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BC" w:rsidRDefault="00824663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关于建信理财建信宝按日开放式净值型理财产品第</w:t>
      </w:r>
      <w:r>
        <w:rPr>
          <w:rFonts w:ascii="彩虹小标宋" w:eastAsia="彩虹小标宋" w:hint="eastAsia"/>
          <w:sz w:val="44"/>
          <w:szCs w:val="44"/>
        </w:rPr>
        <w:t>11</w:t>
      </w:r>
      <w:r>
        <w:rPr>
          <w:rFonts w:ascii="彩虹小标宋" w:eastAsia="彩虹小标宋" w:hint="eastAsia"/>
          <w:sz w:val="44"/>
          <w:szCs w:val="44"/>
        </w:rPr>
        <w:t>期发生巨额赎回的公告</w:t>
      </w:r>
      <w:r>
        <w:rPr>
          <w:rFonts w:ascii="彩虹小标宋" w:eastAsia="彩虹小标宋" w:hint="eastAsia"/>
          <w:sz w:val="44"/>
          <w:szCs w:val="44"/>
        </w:rPr>
        <w:t>-JXJXBGS2023060211</w:t>
      </w:r>
      <w:bookmarkStart w:id="0" w:name="_GoBack"/>
      <w:bookmarkEnd w:id="0"/>
    </w:p>
    <w:p w:rsidR="003631BC" w:rsidRDefault="003631BC">
      <w:pPr>
        <w:spacing w:line="560" w:lineRule="exact"/>
        <w:rPr>
          <w:rFonts w:ascii="彩虹粗仿宋" w:eastAsia="彩虹粗仿宋"/>
          <w:sz w:val="32"/>
          <w:szCs w:val="32"/>
        </w:rPr>
      </w:pPr>
    </w:p>
    <w:p w:rsidR="003631BC" w:rsidRDefault="00824663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尊敬的投资者：</w:t>
      </w:r>
    </w:p>
    <w:p w:rsidR="003631BC" w:rsidRDefault="0082466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建信理财建信宝按日开放式净值型理财产品第</w:t>
      </w:r>
      <w:r>
        <w:rPr>
          <w:rFonts w:ascii="彩虹粗仿宋" w:eastAsia="彩虹粗仿宋" w:hint="eastAsia"/>
          <w:sz w:val="32"/>
          <w:szCs w:val="32"/>
        </w:rPr>
        <w:t>11</w:t>
      </w:r>
      <w:r>
        <w:rPr>
          <w:rFonts w:ascii="彩虹粗仿宋" w:eastAsia="彩虹粗仿宋" w:hint="eastAsia"/>
          <w:sz w:val="32"/>
          <w:szCs w:val="32"/>
        </w:rPr>
        <w:t>期（全国银行业理财信息登记系统编码：</w:t>
      </w:r>
      <w:r>
        <w:rPr>
          <w:rFonts w:ascii="彩虹粗仿宋" w:eastAsia="彩虹粗仿宋" w:hint="eastAsia"/>
          <w:sz w:val="32"/>
          <w:szCs w:val="32"/>
        </w:rPr>
        <w:t>Z7000723000533</w:t>
      </w:r>
      <w:r>
        <w:rPr>
          <w:rFonts w:ascii="彩虹粗仿宋" w:eastAsia="彩虹粗仿宋" w:hint="eastAsia"/>
          <w:sz w:val="32"/>
          <w:szCs w:val="32"/>
        </w:rPr>
        <w:t>）于</w:t>
      </w:r>
      <w:r>
        <w:rPr>
          <w:rFonts w:ascii="彩虹粗仿宋" w:eastAsia="彩虹粗仿宋" w:hint="eastAsia"/>
          <w:sz w:val="32"/>
          <w:szCs w:val="32"/>
        </w:rPr>
        <w:t>2</w:t>
      </w:r>
      <w:r>
        <w:rPr>
          <w:rFonts w:ascii="彩虹粗仿宋" w:eastAsia="彩虹粗仿宋"/>
          <w:sz w:val="32"/>
          <w:szCs w:val="32"/>
        </w:rPr>
        <w:t>02</w:t>
      </w:r>
      <w:r>
        <w:rPr>
          <w:rFonts w:ascii="彩虹粗仿宋" w:eastAsia="彩虹粗仿宋" w:hint="eastAsia"/>
          <w:sz w:val="32"/>
          <w:szCs w:val="32"/>
        </w:rPr>
        <w:t>4</w:t>
      </w:r>
      <w:r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 w:hint="eastAsia"/>
          <w:sz w:val="32"/>
          <w:szCs w:val="32"/>
        </w:rPr>
        <w:t>9</w:t>
      </w:r>
      <w:r>
        <w:rPr>
          <w:rFonts w:ascii="彩虹粗仿宋" w:eastAsia="彩虹粗仿宋" w:hint="eastAsia"/>
          <w:sz w:val="32"/>
          <w:szCs w:val="32"/>
        </w:rPr>
        <w:t>月</w:t>
      </w:r>
      <w:r>
        <w:rPr>
          <w:rFonts w:ascii="彩虹粗仿宋" w:eastAsia="彩虹粗仿宋" w:hint="eastAsia"/>
          <w:sz w:val="32"/>
          <w:szCs w:val="32"/>
        </w:rPr>
        <w:t>29</w:t>
      </w:r>
      <w:r>
        <w:rPr>
          <w:rFonts w:ascii="彩虹粗仿宋" w:eastAsia="彩虹粗仿宋" w:hint="eastAsia"/>
          <w:sz w:val="32"/>
          <w:szCs w:val="32"/>
        </w:rPr>
        <w:t>日</w:t>
      </w:r>
      <w:r>
        <w:rPr>
          <w:rFonts w:ascii="彩虹粗仿宋" w:eastAsia="彩虹粗仿宋" w:hint="eastAsia"/>
          <w:sz w:val="32"/>
          <w:szCs w:val="32"/>
        </w:rPr>
        <w:t>的开放时间</w:t>
      </w:r>
      <w:r>
        <w:rPr>
          <w:rFonts w:ascii="彩虹粗仿宋" w:eastAsia="彩虹粗仿宋" w:hint="eastAsia"/>
          <w:sz w:val="32"/>
          <w:szCs w:val="32"/>
        </w:rPr>
        <w:t>内触发巨额赎回，根据说明书的约定，</w:t>
      </w:r>
      <w:r>
        <w:rPr>
          <w:rFonts w:ascii="彩虹粗仿宋" w:eastAsia="彩虹粗仿宋" w:hint="eastAsia"/>
          <w:sz w:val="32"/>
          <w:szCs w:val="32"/>
        </w:rPr>
        <w:t>本产品于当日</w:t>
      </w:r>
      <w:r>
        <w:rPr>
          <w:rFonts w:ascii="彩虹粗仿宋" w:eastAsia="彩虹粗仿宋" w:hint="eastAsia"/>
          <w:sz w:val="32"/>
          <w:szCs w:val="32"/>
        </w:rPr>
        <w:t>触发巨额赎回</w:t>
      </w:r>
      <w:r>
        <w:rPr>
          <w:rFonts w:ascii="彩虹粗仿宋" w:eastAsia="彩虹粗仿宋" w:hint="eastAsia"/>
          <w:sz w:val="32"/>
          <w:szCs w:val="32"/>
        </w:rPr>
        <w:t>条款后，</w:t>
      </w:r>
      <w:r>
        <w:rPr>
          <w:rFonts w:ascii="彩虹粗仿宋" w:eastAsia="彩虹粗仿宋" w:hint="eastAsia"/>
          <w:sz w:val="32"/>
          <w:szCs w:val="32"/>
        </w:rPr>
        <w:t>暂停接受</w:t>
      </w:r>
      <w:r>
        <w:rPr>
          <w:rFonts w:ascii="彩虹粗仿宋" w:eastAsia="彩虹粗仿宋" w:hint="eastAsia"/>
          <w:sz w:val="32"/>
          <w:szCs w:val="32"/>
        </w:rPr>
        <w:t>投资者</w:t>
      </w:r>
      <w:r>
        <w:rPr>
          <w:rFonts w:ascii="彩虹粗仿宋" w:eastAsia="彩虹粗仿宋" w:hint="eastAsia"/>
          <w:sz w:val="32"/>
          <w:szCs w:val="32"/>
        </w:rPr>
        <w:t>赎回申请</w:t>
      </w:r>
      <w:r>
        <w:rPr>
          <w:rFonts w:ascii="彩虹粗仿宋" w:eastAsia="彩虹粗仿宋" w:hint="eastAsia"/>
          <w:sz w:val="32"/>
          <w:szCs w:val="32"/>
        </w:rPr>
        <w:t>，</w:t>
      </w:r>
      <w:r>
        <w:rPr>
          <w:rFonts w:ascii="彩虹粗仿宋" w:eastAsia="彩虹粗仿宋" w:hint="eastAsia"/>
          <w:sz w:val="32"/>
          <w:szCs w:val="32"/>
        </w:rPr>
        <w:t>并</w:t>
      </w:r>
      <w:r>
        <w:rPr>
          <w:rFonts w:ascii="彩虹粗仿宋" w:eastAsia="彩虹粗仿宋" w:hint="eastAsia"/>
          <w:sz w:val="32"/>
          <w:szCs w:val="32"/>
        </w:rPr>
        <w:t>于</w:t>
      </w:r>
      <w:r>
        <w:rPr>
          <w:rFonts w:ascii="彩虹粗仿宋" w:eastAsia="彩虹粗仿宋" w:hint="eastAsia"/>
          <w:sz w:val="32"/>
          <w:szCs w:val="32"/>
        </w:rPr>
        <w:t>202</w:t>
      </w:r>
      <w:r>
        <w:rPr>
          <w:rFonts w:ascii="彩虹粗仿宋" w:eastAsia="彩虹粗仿宋" w:hint="eastAsia"/>
          <w:sz w:val="32"/>
          <w:szCs w:val="32"/>
        </w:rPr>
        <w:t>4</w:t>
      </w:r>
      <w:r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 w:hint="eastAsia"/>
          <w:sz w:val="32"/>
          <w:szCs w:val="32"/>
        </w:rPr>
        <w:t>9</w:t>
      </w:r>
      <w:r>
        <w:rPr>
          <w:rFonts w:ascii="彩虹粗仿宋" w:eastAsia="彩虹粗仿宋" w:hint="eastAsia"/>
          <w:sz w:val="32"/>
          <w:szCs w:val="32"/>
        </w:rPr>
        <w:t>月</w:t>
      </w:r>
      <w:r>
        <w:rPr>
          <w:rFonts w:ascii="彩虹粗仿宋" w:eastAsia="彩虹粗仿宋" w:hint="eastAsia"/>
          <w:sz w:val="32"/>
          <w:szCs w:val="32"/>
        </w:rPr>
        <w:t>30</w:t>
      </w:r>
      <w:r>
        <w:rPr>
          <w:rFonts w:ascii="彩虹粗仿宋" w:eastAsia="彩虹粗仿宋" w:hint="eastAsia"/>
          <w:sz w:val="32"/>
          <w:szCs w:val="32"/>
        </w:rPr>
        <w:t>日</w:t>
      </w:r>
      <w:r>
        <w:rPr>
          <w:rFonts w:ascii="彩虹粗仿宋" w:eastAsia="彩虹粗仿宋" w:hint="eastAsia"/>
          <w:sz w:val="32"/>
          <w:szCs w:val="32"/>
        </w:rPr>
        <w:t>9:00</w:t>
      </w:r>
      <w:r>
        <w:rPr>
          <w:rFonts w:ascii="彩虹粗仿宋" w:eastAsia="彩虹粗仿宋" w:hint="eastAsia"/>
          <w:sz w:val="32"/>
          <w:szCs w:val="32"/>
        </w:rPr>
        <w:t>起重新接受投资者</w:t>
      </w:r>
      <w:r>
        <w:rPr>
          <w:rFonts w:ascii="彩虹粗仿宋" w:eastAsia="彩虹粗仿宋" w:hint="eastAsia"/>
          <w:sz w:val="32"/>
          <w:szCs w:val="32"/>
        </w:rPr>
        <w:t>赎回申请。</w:t>
      </w:r>
    </w:p>
    <w:p w:rsidR="003631BC" w:rsidRDefault="0082466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建信理财有限责任公司将本着</w:t>
      </w:r>
      <w:r>
        <w:rPr>
          <w:rFonts w:ascii="彩虹粗仿宋" w:eastAsia="彩虹粗仿宋" w:hint="eastAsia"/>
          <w:sz w:val="32"/>
          <w:szCs w:val="32"/>
        </w:rPr>
        <w:t>专业</w:t>
      </w:r>
      <w:r>
        <w:rPr>
          <w:rFonts w:ascii="彩虹粗仿宋" w:eastAsia="彩虹粗仿宋" w:hint="eastAsia"/>
          <w:sz w:val="32"/>
          <w:szCs w:val="32"/>
        </w:rPr>
        <w:t>尽职的原则持续为您提供专业化理财服务。</w:t>
      </w:r>
    </w:p>
    <w:p w:rsidR="003631BC" w:rsidRDefault="0082466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特此公告。</w:t>
      </w:r>
    </w:p>
    <w:p w:rsidR="003631BC" w:rsidRDefault="003631BC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3631BC" w:rsidRDefault="003631BC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3631BC" w:rsidRDefault="0082466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ascii="彩虹粗仿宋" w:eastAsia="彩虹粗仿宋" w:hint="eastAsia"/>
          <w:sz w:val="32"/>
          <w:szCs w:val="32"/>
        </w:rPr>
        <w:t xml:space="preserve"> </w:t>
      </w:r>
      <w:r>
        <w:rPr>
          <w:rFonts w:ascii="彩虹粗仿宋" w:eastAsia="彩虹粗仿宋" w:hint="eastAsia"/>
          <w:sz w:val="32"/>
          <w:szCs w:val="32"/>
        </w:rPr>
        <w:t>建信理财有限责任公司</w:t>
      </w:r>
    </w:p>
    <w:p w:rsidR="003631BC" w:rsidRDefault="00824663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202</w:t>
      </w:r>
      <w:r>
        <w:rPr>
          <w:rFonts w:ascii="彩虹粗仿宋" w:eastAsia="彩虹粗仿宋" w:hint="eastAsia"/>
          <w:sz w:val="32"/>
          <w:szCs w:val="32"/>
        </w:rPr>
        <w:t>4</w:t>
      </w:r>
      <w:r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 w:hint="eastAsia"/>
          <w:sz w:val="32"/>
          <w:szCs w:val="32"/>
        </w:rPr>
        <w:t>10</w:t>
      </w:r>
      <w:r>
        <w:rPr>
          <w:rFonts w:ascii="彩虹粗仿宋" w:eastAsia="彩虹粗仿宋" w:hint="eastAsia"/>
          <w:sz w:val="32"/>
          <w:szCs w:val="32"/>
        </w:rPr>
        <w:t>月</w:t>
      </w:r>
      <w:r>
        <w:rPr>
          <w:rFonts w:ascii="彩虹粗仿宋" w:eastAsia="彩虹粗仿宋" w:hint="eastAsia"/>
          <w:sz w:val="32"/>
          <w:szCs w:val="32"/>
        </w:rPr>
        <w:t>9</w:t>
      </w:r>
      <w:r>
        <w:rPr>
          <w:rFonts w:ascii="彩虹粗仿宋" w:eastAsia="彩虹粗仿宋" w:hint="eastAsia"/>
          <w:sz w:val="32"/>
          <w:szCs w:val="32"/>
        </w:rPr>
        <w:t>日</w:t>
      </w:r>
    </w:p>
    <w:p w:rsidR="003631BC" w:rsidRDefault="003631BC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</w:p>
    <w:sectPr w:rsidR="00363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1428A6"/>
    <w:rsid w:val="0005242D"/>
    <w:rsid w:val="001428A6"/>
    <w:rsid w:val="00206F79"/>
    <w:rsid w:val="00326FE7"/>
    <w:rsid w:val="003631BC"/>
    <w:rsid w:val="003C5294"/>
    <w:rsid w:val="003D7CFA"/>
    <w:rsid w:val="004C0C5D"/>
    <w:rsid w:val="00505B5C"/>
    <w:rsid w:val="00586B28"/>
    <w:rsid w:val="006674CF"/>
    <w:rsid w:val="0068278D"/>
    <w:rsid w:val="0076079D"/>
    <w:rsid w:val="00792813"/>
    <w:rsid w:val="007C0139"/>
    <w:rsid w:val="007C33BC"/>
    <w:rsid w:val="00824663"/>
    <w:rsid w:val="008852F8"/>
    <w:rsid w:val="008B2407"/>
    <w:rsid w:val="00905D50"/>
    <w:rsid w:val="00B8546A"/>
    <w:rsid w:val="00C406D4"/>
    <w:rsid w:val="00D74827"/>
    <w:rsid w:val="00D806D9"/>
    <w:rsid w:val="00DD228E"/>
    <w:rsid w:val="00E065B2"/>
    <w:rsid w:val="00EC5809"/>
    <w:rsid w:val="00F31745"/>
    <w:rsid w:val="01D42F86"/>
    <w:rsid w:val="04176C96"/>
    <w:rsid w:val="16B965DF"/>
    <w:rsid w:val="1CB23E4B"/>
    <w:rsid w:val="22292C04"/>
    <w:rsid w:val="24024024"/>
    <w:rsid w:val="25671100"/>
    <w:rsid w:val="26B24802"/>
    <w:rsid w:val="2913215B"/>
    <w:rsid w:val="2C290A29"/>
    <w:rsid w:val="2CFD11D6"/>
    <w:rsid w:val="3B857008"/>
    <w:rsid w:val="3DBF07D1"/>
    <w:rsid w:val="3F3E4D14"/>
    <w:rsid w:val="40F77E70"/>
    <w:rsid w:val="44363319"/>
    <w:rsid w:val="48BF2676"/>
    <w:rsid w:val="4FB70BC3"/>
    <w:rsid w:val="509D2D3F"/>
    <w:rsid w:val="569C10E0"/>
    <w:rsid w:val="5A750FF4"/>
    <w:rsid w:val="5BAD6362"/>
    <w:rsid w:val="611F3893"/>
    <w:rsid w:val="618A42E7"/>
    <w:rsid w:val="66004A23"/>
    <w:rsid w:val="675315D0"/>
    <w:rsid w:val="69F81E0C"/>
    <w:rsid w:val="6B4763C5"/>
    <w:rsid w:val="6BD10DF5"/>
    <w:rsid w:val="6D562E17"/>
    <w:rsid w:val="6F697559"/>
    <w:rsid w:val="780C0336"/>
    <w:rsid w:val="7A1274CC"/>
    <w:rsid w:val="7CD63688"/>
    <w:rsid w:val="7D33791E"/>
    <w:rsid w:val="7FB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60904F-E09F-49EF-8338-42446DBB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产品管理部</dc:creator>
  <cp:lastModifiedBy>李琪</cp:lastModifiedBy>
  <cp:revision>2</cp:revision>
  <dcterms:created xsi:type="dcterms:W3CDTF">2024-10-09T02:03:00Z</dcterms:created>
  <dcterms:modified xsi:type="dcterms:W3CDTF">2024-10-09T02:03:00Z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3387499519494BB6B8DC31FA0B7CED0A_13</vt:lpwstr>
  </property>
</Properties>
</file>