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ADEE" w14:textId="34FA8BA7" w:rsidR="00506623" w:rsidRPr="00410585" w:rsidRDefault="00D42A88" w:rsidP="00410585">
      <w:pPr>
        <w:jc w:val="center"/>
        <w:rPr>
          <w:rFonts w:ascii="彩虹小标宋" w:eastAsia="彩虹小标宋"/>
          <w:sz w:val="44"/>
          <w:szCs w:val="44"/>
        </w:rPr>
      </w:pPr>
      <w:r w:rsidRPr="00410585">
        <w:rPr>
          <w:rFonts w:ascii="彩虹小标宋" w:eastAsia="彩虹小标宋" w:hint="eastAsia"/>
          <w:sz w:val="44"/>
          <w:szCs w:val="44"/>
        </w:rPr>
        <w:t>关于</w:t>
      </w:r>
      <w:r w:rsidR="00410585" w:rsidRPr="00410585">
        <w:rPr>
          <w:rFonts w:ascii="彩虹小标宋" w:eastAsia="彩虹小标宋" w:hint="eastAsia"/>
          <w:sz w:val="44"/>
          <w:szCs w:val="44"/>
        </w:rPr>
        <w:t>建信理财</w:t>
      </w:r>
      <w:proofErr w:type="gramStart"/>
      <w:r w:rsidR="00410585" w:rsidRPr="00410585">
        <w:rPr>
          <w:rFonts w:ascii="彩虹小标宋" w:eastAsia="彩虹小标宋" w:hint="eastAsia"/>
          <w:sz w:val="44"/>
          <w:szCs w:val="44"/>
        </w:rPr>
        <w:t>睿鑫</w:t>
      </w:r>
      <w:proofErr w:type="gramEnd"/>
      <w:r w:rsidR="00410585" w:rsidRPr="00410585">
        <w:rPr>
          <w:rFonts w:ascii="彩虹小标宋" w:eastAsia="彩虹小标宋" w:hint="eastAsia"/>
          <w:sz w:val="44"/>
          <w:szCs w:val="44"/>
        </w:rPr>
        <w:t>（目标盈）</w:t>
      </w:r>
      <w:proofErr w:type="gramStart"/>
      <w:r w:rsidR="00410585" w:rsidRPr="00410585">
        <w:rPr>
          <w:rFonts w:ascii="彩虹小标宋" w:eastAsia="彩虹小标宋" w:hint="eastAsia"/>
          <w:sz w:val="44"/>
          <w:szCs w:val="44"/>
        </w:rPr>
        <w:t>固收类</w:t>
      </w:r>
      <w:proofErr w:type="gramEnd"/>
      <w:r w:rsidR="00410585" w:rsidRPr="00410585">
        <w:rPr>
          <w:rFonts w:ascii="彩虹小标宋" w:eastAsia="彩虹小标宋" w:hint="eastAsia"/>
          <w:sz w:val="44"/>
          <w:szCs w:val="44"/>
        </w:rPr>
        <w:t>封闭式产品</w:t>
      </w:r>
      <w:r w:rsidR="00410585" w:rsidRPr="00410585">
        <w:rPr>
          <w:rFonts w:ascii="彩虹小标宋" w:eastAsia="彩虹小标宋"/>
          <w:sz w:val="44"/>
          <w:szCs w:val="44"/>
        </w:rPr>
        <w:t>2024年第96期</w:t>
      </w:r>
      <w:r w:rsidRPr="00410585">
        <w:rPr>
          <w:rFonts w:ascii="彩虹小标宋" w:eastAsia="彩虹小标宋" w:hint="eastAsia"/>
          <w:sz w:val="44"/>
          <w:szCs w:val="44"/>
        </w:rPr>
        <w:t>因达到止盈</w:t>
      </w:r>
    </w:p>
    <w:p w14:paraId="20EDB606" w14:textId="45DC61DF" w:rsidR="00173DB3" w:rsidRPr="00410585" w:rsidRDefault="00D42A88" w:rsidP="00D42A88">
      <w:pPr>
        <w:jc w:val="center"/>
        <w:rPr>
          <w:rFonts w:ascii="彩虹小标宋" w:eastAsia="彩虹小标宋"/>
          <w:sz w:val="44"/>
          <w:szCs w:val="44"/>
        </w:rPr>
      </w:pPr>
      <w:r w:rsidRPr="00410585">
        <w:rPr>
          <w:rFonts w:ascii="彩虹小标宋" w:eastAsia="彩虹小标宋" w:hint="eastAsia"/>
          <w:sz w:val="44"/>
          <w:szCs w:val="44"/>
        </w:rPr>
        <w:t>条件而提前终止的公告</w:t>
      </w:r>
    </w:p>
    <w:p w14:paraId="5A6CC225" w14:textId="77777777" w:rsidR="00D42A88" w:rsidRPr="00F97388" w:rsidRDefault="00D42A88" w:rsidP="00D42A88">
      <w:pPr>
        <w:rPr>
          <w:highlight w:val="yellow"/>
        </w:rPr>
      </w:pPr>
    </w:p>
    <w:p w14:paraId="1960E79A" w14:textId="77777777" w:rsidR="00D42A88" w:rsidRPr="00DA0DE3" w:rsidRDefault="00D42A88" w:rsidP="00D42A88">
      <w:pPr>
        <w:rPr>
          <w:rFonts w:ascii="彩虹粗仿宋" w:eastAsia="彩虹粗仿宋"/>
          <w:sz w:val="32"/>
          <w:szCs w:val="32"/>
        </w:rPr>
      </w:pPr>
      <w:r w:rsidRPr="00DA0DE3">
        <w:rPr>
          <w:rFonts w:ascii="彩虹粗仿宋" w:eastAsia="彩虹粗仿宋" w:hint="eastAsia"/>
          <w:sz w:val="32"/>
          <w:szCs w:val="32"/>
        </w:rPr>
        <w:t>尊敬的客户：</w:t>
      </w:r>
    </w:p>
    <w:p w14:paraId="35A1B079" w14:textId="6862278E" w:rsidR="00D42A88" w:rsidRPr="00F97388" w:rsidRDefault="00410585" w:rsidP="00D36D7A">
      <w:pPr>
        <w:ind w:firstLine="420"/>
        <w:rPr>
          <w:rFonts w:ascii="彩虹粗仿宋" w:eastAsia="彩虹粗仿宋"/>
          <w:sz w:val="32"/>
          <w:szCs w:val="32"/>
        </w:rPr>
      </w:pPr>
      <w:r w:rsidRPr="00410585">
        <w:rPr>
          <w:rFonts w:ascii="彩虹粗仿宋" w:eastAsia="彩虹粗仿宋" w:hint="eastAsia"/>
          <w:sz w:val="32"/>
          <w:szCs w:val="32"/>
        </w:rPr>
        <w:t>建信理财</w:t>
      </w:r>
      <w:proofErr w:type="gramStart"/>
      <w:r w:rsidRPr="00410585">
        <w:rPr>
          <w:rFonts w:ascii="彩虹粗仿宋" w:eastAsia="彩虹粗仿宋" w:hint="eastAsia"/>
          <w:sz w:val="32"/>
          <w:szCs w:val="32"/>
        </w:rPr>
        <w:t>睿鑫</w:t>
      </w:r>
      <w:proofErr w:type="gramEnd"/>
      <w:r w:rsidRPr="00410585">
        <w:rPr>
          <w:rFonts w:ascii="彩虹粗仿宋" w:eastAsia="彩虹粗仿宋" w:hint="eastAsia"/>
          <w:sz w:val="32"/>
          <w:szCs w:val="32"/>
        </w:rPr>
        <w:t>（目标盈）</w:t>
      </w:r>
      <w:proofErr w:type="gramStart"/>
      <w:r w:rsidRPr="00410585">
        <w:rPr>
          <w:rFonts w:ascii="彩虹粗仿宋" w:eastAsia="彩虹粗仿宋" w:hint="eastAsia"/>
          <w:sz w:val="32"/>
          <w:szCs w:val="32"/>
        </w:rPr>
        <w:t>固收类</w:t>
      </w:r>
      <w:proofErr w:type="gramEnd"/>
      <w:r w:rsidRPr="00410585">
        <w:rPr>
          <w:rFonts w:ascii="彩虹粗仿宋" w:eastAsia="彩虹粗仿宋" w:hint="eastAsia"/>
          <w:sz w:val="32"/>
          <w:szCs w:val="32"/>
        </w:rPr>
        <w:t>封闭式产品</w:t>
      </w:r>
      <w:r w:rsidRPr="00410585">
        <w:rPr>
          <w:rFonts w:ascii="彩虹粗仿宋" w:eastAsia="彩虹粗仿宋"/>
          <w:sz w:val="32"/>
          <w:szCs w:val="32"/>
        </w:rPr>
        <w:t>2024年第96期</w:t>
      </w:r>
      <w:r w:rsidR="00D36D7A" w:rsidRPr="00410585">
        <w:rPr>
          <w:rFonts w:ascii="彩虹粗仿宋" w:eastAsia="彩虹粗仿宋" w:hint="eastAsia"/>
          <w:sz w:val="32"/>
          <w:szCs w:val="32"/>
        </w:rPr>
        <w:t>（全国银行业理财信息登记系统编码：</w:t>
      </w:r>
      <w:r w:rsidRPr="00410585">
        <w:rPr>
          <w:rFonts w:ascii="彩虹粗仿宋" w:eastAsia="彩虹粗仿宋"/>
          <w:sz w:val="32"/>
          <w:szCs w:val="32"/>
        </w:rPr>
        <w:t>Z7000724000225</w:t>
      </w:r>
      <w:r w:rsidR="00D36D7A" w:rsidRPr="00410585">
        <w:rPr>
          <w:rFonts w:ascii="彩虹粗仿宋" w:eastAsia="彩虹粗仿宋" w:hint="eastAsia"/>
          <w:sz w:val="32"/>
          <w:szCs w:val="32"/>
        </w:rPr>
        <w:t>）</w:t>
      </w:r>
      <w:r w:rsidR="00D42A88" w:rsidRPr="00410585">
        <w:rPr>
          <w:rFonts w:ascii="彩虹粗仿宋" w:eastAsia="彩虹粗仿宋" w:hint="eastAsia"/>
          <w:sz w:val="32"/>
          <w:szCs w:val="32"/>
        </w:rPr>
        <w:t>原预计到期日为</w:t>
      </w:r>
      <w:r w:rsidR="00506623" w:rsidRPr="00410585">
        <w:rPr>
          <w:rFonts w:ascii="彩虹粗仿宋" w:eastAsia="彩虹粗仿宋"/>
          <w:sz w:val="32"/>
          <w:szCs w:val="32"/>
        </w:rPr>
        <w:t>2025</w:t>
      </w:r>
      <w:r w:rsidR="000447F5" w:rsidRPr="00410585">
        <w:rPr>
          <w:rFonts w:ascii="彩虹粗仿宋" w:eastAsia="彩虹粗仿宋" w:hint="eastAsia"/>
          <w:sz w:val="32"/>
          <w:szCs w:val="32"/>
        </w:rPr>
        <w:t>年</w:t>
      </w:r>
      <w:r w:rsidRPr="00410585">
        <w:rPr>
          <w:rFonts w:ascii="彩虹粗仿宋" w:eastAsia="彩虹粗仿宋"/>
          <w:sz w:val="32"/>
          <w:szCs w:val="32"/>
        </w:rPr>
        <w:t>4</w:t>
      </w:r>
      <w:r w:rsidR="000447F5" w:rsidRPr="00410585">
        <w:rPr>
          <w:rFonts w:ascii="彩虹粗仿宋" w:eastAsia="彩虹粗仿宋" w:hint="eastAsia"/>
          <w:sz w:val="32"/>
          <w:szCs w:val="32"/>
        </w:rPr>
        <w:t>月</w:t>
      </w:r>
      <w:r w:rsidRPr="00410585">
        <w:rPr>
          <w:rFonts w:ascii="彩虹粗仿宋" w:eastAsia="彩虹粗仿宋"/>
          <w:sz w:val="32"/>
          <w:szCs w:val="32"/>
        </w:rPr>
        <w:t>10</w:t>
      </w:r>
      <w:r w:rsidR="00506623" w:rsidRPr="00410585">
        <w:rPr>
          <w:rFonts w:ascii="彩虹粗仿宋" w:eastAsia="彩虹粗仿宋" w:hint="eastAsia"/>
          <w:sz w:val="32"/>
          <w:szCs w:val="32"/>
        </w:rPr>
        <w:t>日</w:t>
      </w:r>
      <w:r w:rsidR="00D42A88" w:rsidRPr="00410585">
        <w:rPr>
          <w:rFonts w:ascii="彩虹粗仿宋" w:eastAsia="彩虹粗仿宋" w:hint="eastAsia"/>
          <w:sz w:val="32"/>
          <w:szCs w:val="32"/>
        </w:rPr>
        <w:t>。</w:t>
      </w:r>
      <w:r w:rsidR="00D42A88" w:rsidRPr="00DA0DE3">
        <w:rPr>
          <w:rFonts w:ascii="彩虹粗仿宋" w:eastAsia="彩虹粗仿宋" w:hint="eastAsia"/>
          <w:sz w:val="32"/>
          <w:szCs w:val="32"/>
        </w:rPr>
        <w:t>根据该产品说明书的相关约定，该产品现已达到止盈条件，将按产品说明书约定于</w:t>
      </w:r>
      <w:r w:rsidR="005B01C3" w:rsidRPr="00F97388">
        <w:rPr>
          <w:rFonts w:ascii="彩虹粗仿宋" w:eastAsia="彩虹粗仿宋"/>
          <w:sz w:val="32"/>
          <w:szCs w:val="32"/>
        </w:rPr>
        <w:t>2024</w:t>
      </w:r>
      <w:r w:rsidR="005B01C3" w:rsidRPr="00F97388">
        <w:rPr>
          <w:rFonts w:ascii="彩虹粗仿宋" w:eastAsia="彩虹粗仿宋" w:hint="eastAsia"/>
          <w:sz w:val="32"/>
          <w:szCs w:val="32"/>
        </w:rPr>
        <w:t>年</w:t>
      </w:r>
      <w:r w:rsidR="00F97388" w:rsidRPr="00F97388">
        <w:rPr>
          <w:rFonts w:ascii="彩虹粗仿宋" w:eastAsia="彩虹粗仿宋"/>
          <w:sz w:val="32"/>
          <w:szCs w:val="32"/>
        </w:rPr>
        <w:t>12</w:t>
      </w:r>
      <w:r w:rsidR="005B01C3" w:rsidRPr="00F97388">
        <w:rPr>
          <w:rFonts w:ascii="彩虹粗仿宋" w:eastAsia="彩虹粗仿宋" w:hint="eastAsia"/>
          <w:sz w:val="32"/>
          <w:szCs w:val="32"/>
        </w:rPr>
        <w:t>月</w:t>
      </w:r>
      <w:r w:rsidR="00F97388" w:rsidRPr="00F97388">
        <w:rPr>
          <w:rFonts w:ascii="彩虹粗仿宋" w:eastAsia="彩虹粗仿宋"/>
          <w:sz w:val="32"/>
          <w:szCs w:val="32"/>
        </w:rPr>
        <w:t>16</w:t>
      </w:r>
      <w:r w:rsidR="005B01C3" w:rsidRPr="00F97388">
        <w:rPr>
          <w:rFonts w:ascii="彩虹粗仿宋" w:eastAsia="彩虹粗仿宋" w:hint="eastAsia"/>
          <w:sz w:val="32"/>
          <w:szCs w:val="32"/>
        </w:rPr>
        <w:t>日</w:t>
      </w:r>
      <w:r w:rsidR="00D42A88" w:rsidRPr="00F97388">
        <w:rPr>
          <w:rFonts w:ascii="彩虹粗仿宋" w:eastAsia="彩虹粗仿宋" w:hint="eastAsia"/>
          <w:sz w:val="32"/>
          <w:szCs w:val="32"/>
        </w:rPr>
        <w:t>提前终止。</w:t>
      </w:r>
    </w:p>
    <w:p w14:paraId="16FBEE46" w14:textId="2325EC95" w:rsidR="00D42A88" w:rsidRPr="00DA0DE3" w:rsidRDefault="00D42A88" w:rsidP="00D42A88">
      <w:pPr>
        <w:ind w:firstLine="420"/>
        <w:rPr>
          <w:rFonts w:ascii="彩虹粗仿宋" w:eastAsia="彩虹粗仿宋"/>
          <w:sz w:val="32"/>
          <w:szCs w:val="32"/>
        </w:rPr>
      </w:pPr>
      <w:r w:rsidRPr="00DA0DE3">
        <w:rPr>
          <w:rFonts w:ascii="彩虹粗仿宋" w:eastAsia="彩虹粗仿宋" w:hint="eastAsia"/>
          <w:sz w:val="32"/>
          <w:szCs w:val="32"/>
        </w:rPr>
        <w:t>由于</w:t>
      </w:r>
      <w:r w:rsidR="00F06A09" w:rsidRPr="00DA0DE3">
        <w:rPr>
          <w:rFonts w:ascii="彩虹粗仿宋" w:eastAsia="彩虹粗仿宋" w:hint="eastAsia"/>
          <w:sz w:val="32"/>
          <w:szCs w:val="32"/>
        </w:rPr>
        <w:t>资产价格变动、资产变现损失和扣除应由产品承担的各项税费及费用</w:t>
      </w:r>
      <w:r w:rsidRPr="00DA0DE3">
        <w:rPr>
          <w:rFonts w:ascii="彩虹粗仿宋" w:eastAsia="彩虹粗仿宋" w:hint="eastAsia"/>
          <w:sz w:val="32"/>
          <w:szCs w:val="32"/>
        </w:rPr>
        <w:t>等原因，投资者最终收益与止</w:t>
      </w:r>
      <w:proofErr w:type="gramStart"/>
      <w:r w:rsidRPr="00DA0DE3">
        <w:rPr>
          <w:rFonts w:ascii="彩虹粗仿宋" w:eastAsia="彩虹粗仿宋" w:hint="eastAsia"/>
          <w:sz w:val="32"/>
          <w:szCs w:val="32"/>
        </w:rPr>
        <w:t>盈目标</w:t>
      </w:r>
      <w:proofErr w:type="gramEnd"/>
      <w:r w:rsidRPr="00DA0DE3">
        <w:rPr>
          <w:rFonts w:ascii="彩虹粗仿宋" w:eastAsia="彩虹粗仿宋" w:hint="eastAsia"/>
          <w:sz w:val="32"/>
          <w:szCs w:val="32"/>
        </w:rPr>
        <w:t>收益率之间可能存在差异，管理人不保证投资者的实际收益率达到或超过止</w:t>
      </w:r>
      <w:proofErr w:type="gramStart"/>
      <w:r w:rsidRPr="00DA0DE3">
        <w:rPr>
          <w:rFonts w:ascii="彩虹粗仿宋" w:eastAsia="彩虹粗仿宋" w:hint="eastAsia"/>
          <w:sz w:val="32"/>
          <w:szCs w:val="32"/>
        </w:rPr>
        <w:t>盈目标</w:t>
      </w:r>
      <w:proofErr w:type="gramEnd"/>
      <w:r w:rsidRPr="00DA0DE3">
        <w:rPr>
          <w:rFonts w:ascii="彩虹粗仿宋" w:eastAsia="彩虹粗仿宋" w:hint="eastAsia"/>
          <w:sz w:val="32"/>
          <w:szCs w:val="32"/>
        </w:rPr>
        <w:t>收益率，最终收益以实际分配为准。</w:t>
      </w:r>
    </w:p>
    <w:p w14:paraId="59F09E83" w14:textId="77777777" w:rsidR="00D42A88" w:rsidRPr="00DA0DE3" w:rsidRDefault="00D42A88" w:rsidP="00D42A88">
      <w:pPr>
        <w:ind w:firstLine="420"/>
        <w:rPr>
          <w:rFonts w:ascii="彩虹粗仿宋" w:eastAsia="彩虹粗仿宋"/>
          <w:sz w:val="32"/>
          <w:szCs w:val="32"/>
        </w:rPr>
      </w:pPr>
      <w:r w:rsidRPr="00DA0DE3">
        <w:rPr>
          <w:rFonts w:ascii="彩虹粗仿宋" w:eastAsia="彩虹粗仿宋" w:hint="eastAsia"/>
          <w:sz w:val="32"/>
          <w:szCs w:val="32"/>
        </w:rPr>
        <w:t>感谢您对建信理财的支持！</w:t>
      </w:r>
    </w:p>
    <w:p w14:paraId="7EFDF26F" w14:textId="77777777" w:rsidR="00D42A88" w:rsidRPr="00F97388" w:rsidRDefault="00D42A88" w:rsidP="00D42A88">
      <w:pPr>
        <w:ind w:firstLine="420"/>
        <w:rPr>
          <w:rFonts w:ascii="彩虹粗仿宋" w:eastAsia="彩虹粗仿宋"/>
          <w:sz w:val="32"/>
          <w:szCs w:val="32"/>
          <w:highlight w:val="yellow"/>
        </w:rPr>
      </w:pPr>
    </w:p>
    <w:p w14:paraId="6F4A8D46" w14:textId="77777777" w:rsidR="00D42A88" w:rsidRPr="00DA0DE3" w:rsidRDefault="00D42A88" w:rsidP="00D42A88">
      <w:pPr>
        <w:ind w:firstLine="420"/>
        <w:rPr>
          <w:rFonts w:ascii="彩虹粗仿宋" w:eastAsia="彩虹粗仿宋"/>
          <w:sz w:val="32"/>
          <w:szCs w:val="32"/>
        </w:rPr>
      </w:pPr>
      <w:bookmarkStart w:id="0" w:name="_GoBack"/>
      <w:bookmarkEnd w:id="0"/>
      <w:r w:rsidRPr="00DA0DE3">
        <w:rPr>
          <w:rFonts w:ascii="彩虹粗仿宋" w:eastAsia="彩虹粗仿宋" w:hint="eastAsia"/>
          <w:sz w:val="32"/>
          <w:szCs w:val="32"/>
        </w:rPr>
        <w:t>特此公告。</w:t>
      </w:r>
    </w:p>
    <w:p w14:paraId="1A1AA780" w14:textId="77777777" w:rsidR="00D42A88" w:rsidRPr="00F97388" w:rsidRDefault="00D42A88" w:rsidP="00D42A88">
      <w:pPr>
        <w:rPr>
          <w:rFonts w:ascii="彩虹粗仿宋" w:eastAsia="彩虹粗仿宋"/>
          <w:sz w:val="32"/>
          <w:szCs w:val="32"/>
          <w:highlight w:val="yellow"/>
        </w:rPr>
      </w:pPr>
    </w:p>
    <w:p w14:paraId="0B9890BA" w14:textId="77777777" w:rsidR="00D42A88" w:rsidRPr="00F97388" w:rsidRDefault="00D42A88" w:rsidP="00D42A88">
      <w:pPr>
        <w:rPr>
          <w:rFonts w:ascii="彩虹粗仿宋" w:eastAsia="彩虹粗仿宋"/>
          <w:sz w:val="32"/>
          <w:szCs w:val="32"/>
          <w:highlight w:val="yellow"/>
        </w:rPr>
      </w:pPr>
    </w:p>
    <w:p w14:paraId="76F4DE06" w14:textId="77777777" w:rsidR="00D42A88" w:rsidRPr="00410585" w:rsidRDefault="00D42A88" w:rsidP="00D42A88">
      <w:pPr>
        <w:jc w:val="right"/>
        <w:rPr>
          <w:rFonts w:ascii="彩虹粗仿宋" w:eastAsia="彩虹粗仿宋"/>
          <w:sz w:val="32"/>
          <w:szCs w:val="32"/>
        </w:rPr>
      </w:pPr>
      <w:r w:rsidRPr="00410585">
        <w:rPr>
          <w:rFonts w:ascii="彩虹粗仿宋" w:eastAsia="彩虹粗仿宋" w:hint="eastAsia"/>
          <w:sz w:val="32"/>
          <w:szCs w:val="32"/>
        </w:rPr>
        <w:t>建信理财有限责任公司</w:t>
      </w:r>
    </w:p>
    <w:p w14:paraId="2AF67DB3" w14:textId="0CDB8C8E" w:rsidR="00D42A88" w:rsidRPr="003C48B2" w:rsidRDefault="002567A9" w:rsidP="00D42A88">
      <w:pPr>
        <w:ind w:right="210"/>
        <w:jc w:val="right"/>
        <w:rPr>
          <w:rFonts w:ascii="彩虹粗仿宋" w:eastAsia="彩虹粗仿宋"/>
          <w:sz w:val="32"/>
          <w:szCs w:val="32"/>
        </w:rPr>
      </w:pPr>
      <w:r w:rsidRPr="00410585">
        <w:rPr>
          <w:rFonts w:ascii="彩虹粗仿宋" w:eastAsia="彩虹粗仿宋"/>
          <w:sz w:val="32"/>
          <w:szCs w:val="32"/>
        </w:rPr>
        <w:t>2024</w:t>
      </w:r>
      <w:r w:rsidR="00D42A88" w:rsidRPr="00410585">
        <w:rPr>
          <w:rFonts w:ascii="彩虹粗仿宋" w:eastAsia="彩虹粗仿宋" w:hint="eastAsia"/>
          <w:sz w:val="32"/>
          <w:szCs w:val="32"/>
        </w:rPr>
        <w:t>年</w:t>
      </w:r>
      <w:r w:rsidR="00410585" w:rsidRPr="00410585">
        <w:rPr>
          <w:rFonts w:ascii="彩虹粗仿宋" w:eastAsia="彩虹粗仿宋"/>
          <w:sz w:val="32"/>
          <w:szCs w:val="32"/>
        </w:rPr>
        <w:t>12</w:t>
      </w:r>
      <w:r w:rsidR="00D42A88" w:rsidRPr="00410585">
        <w:rPr>
          <w:rFonts w:ascii="彩虹粗仿宋" w:eastAsia="彩虹粗仿宋" w:hint="eastAsia"/>
          <w:sz w:val="32"/>
          <w:szCs w:val="32"/>
        </w:rPr>
        <w:t>月</w:t>
      </w:r>
      <w:r w:rsidR="00410585" w:rsidRPr="00410585">
        <w:rPr>
          <w:rFonts w:ascii="彩虹粗仿宋" w:eastAsia="彩虹粗仿宋"/>
          <w:sz w:val="32"/>
          <w:szCs w:val="32"/>
        </w:rPr>
        <w:t>11</w:t>
      </w:r>
      <w:r w:rsidR="00D42A88" w:rsidRPr="00410585">
        <w:rPr>
          <w:rFonts w:ascii="彩虹粗仿宋" w:eastAsia="彩虹粗仿宋" w:hint="eastAsia"/>
          <w:sz w:val="32"/>
          <w:szCs w:val="32"/>
        </w:rPr>
        <w:t>日</w:t>
      </w:r>
    </w:p>
    <w:p w14:paraId="4D40F6B2" w14:textId="77777777" w:rsidR="00D42A88" w:rsidRDefault="00D42A88"/>
    <w:sectPr w:rsidR="00D4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22"/>
    <w:rsid w:val="000447F5"/>
    <w:rsid w:val="002567A9"/>
    <w:rsid w:val="002A4BE2"/>
    <w:rsid w:val="002C6792"/>
    <w:rsid w:val="002E7954"/>
    <w:rsid w:val="003C48B2"/>
    <w:rsid w:val="00410585"/>
    <w:rsid w:val="00506623"/>
    <w:rsid w:val="005B01C3"/>
    <w:rsid w:val="00753EA7"/>
    <w:rsid w:val="008A7DF2"/>
    <w:rsid w:val="0094001E"/>
    <w:rsid w:val="00B378CF"/>
    <w:rsid w:val="00CC502C"/>
    <w:rsid w:val="00D36D7A"/>
    <w:rsid w:val="00D42A88"/>
    <w:rsid w:val="00DA0DE3"/>
    <w:rsid w:val="00F06A09"/>
    <w:rsid w:val="00F32922"/>
    <w:rsid w:val="00F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919E"/>
  <w15:chartTrackingRefBased/>
  <w15:docId w15:val="{EFCE78B5-7491-4DD9-8A50-77B3DE1F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7DF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8A7DF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8A7DF2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7DF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8A7DF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7D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A7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陈文君</dc:creator>
  <cp:keywords/>
  <dc:description/>
  <cp:lastModifiedBy>陈文君</cp:lastModifiedBy>
  <cp:revision>23</cp:revision>
  <dcterms:created xsi:type="dcterms:W3CDTF">2024-08-23T09:53:00Z</dcterms:created>
  <dcterms:modified xsi:type="dcterms:W3CDTF">2024-12-11T01:04:00Z</dcterms:modified>
</cp:coreProperties>
</file>