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00465C1" w14:textId="164B4B0C" w:rsidR="0005242D" w:rsidRPr="00792813" w:rsidRDefault="00707120" w:rsidP="00FB504D">
      <w:pPr>
        <w:jc w:val="center"/>
        <w:rPr>
          <w:rFonts w:ascii="彩虹小标宋" w:eastAsia="彩虹小标宋"/>
          <w:sz w:val="44"/>
          <w:szCs w:val="44"/>
        </w:rPr>
      </w:pPr>
      <w:r w:rsidRPr="00707120">
        <w:rPr>
          <w:rFonts w:ascii="彩虹小标宋" w:eastAsia="彩虹小标宋" w:hint="eastAsia"/>
          <w:sz w:val="44"/>
          <w:szCs w:val="44"/>
        </w:rPr>
        <w:t>关于调整建信理财部分理财产品</w:t>
      </w:r>
      <w:r>
        <w:rPr>
          <w:rFonts w:ascii="彩虹小标宋" w:eastAsia="彩虹小标宋" w:hint="eastAsia"/>
          <w:sz w:val="44"/>
          <w:szCs w:val="44"/>
        </w:rPr>
        <w:t>申购</w:t>
      </w:r>
      <w:r w:rsidRPr="00707120">
        <w:rPr>
          <w:rFonts w:ascii="彩虹小标宋" w:eastAsia="彩虹小标宋" w:hint="eastAsia"/>
          <w:sz w:val="44"/>
          <w:szCs w:val="44"/>
        </w:rPr>
        <w:t>限制的公告</w:t>
      </w:r>
    </w:p>
    <w:p w14:paraId="13C044D4" w14:textId="77777777" w:rsidR="00792813" w:rsidRDefault="00792813" w:rsidP="00792813">
      <w:pPr>
        <w:spacing w:line="560" w:lineRule="exact"/>
        <w:rPr>
          <w:rFonts w:ascii="彩虹粗仿宋" w:eastAsia="彩虹粗仿宋"/>
          <w:sz w:val="32"/>
          <w:szCs w:val="32"/>
        </w:rPr>
      </w:pPr>
    </w:p>
    <w:p w14:paraId="521D36D5" w14:textId="77777777" w:rsidR="009206C0" w:rsidRDefault="00792813" w:rsidP="009206C0">
      <w:pPr>
        <w:spacing w:line="560" w:lineRule="exact"/>
        <w:rPr>
          <w:rFonts w:ascii="彩虹粗仿宋" w:eastAsia="彩虹粗仿宋"/>
          <w:sz w:val="32"/>
          <w:szCs w:val="32"/>
        </w:rPr>
      </w:pPr>
      <w:r w:rsidRPr="00792813">
        <w:rPr>
          <w:rFonts w:ascii="彩虹粗仿宋" w:eastAsia="彩虹粗仿宋" w:hint="eastAsia"/>
          <w:sz w:val="32"/>
          <w:szCs w:val="32"/>
        </w:rPr>
        <w:t>尊敬的投资者：</w:t>
      </w:r>
    </w:p>
    <w:p w14:paraId="51EA00E4" w14:textId="6394774E" w:rsidR="00707120" w:rsidRDefault="008836B1" w:rsidP="000403FD">
      <w:pPr>
        <w:spacing w:line="560" w:lineRule="exact"/>
        <w:ind w:firstLineChars="200" w:firstLine="640"/>
        <w:rPr>
          <w:rFonts w:ascii="彩虹粗仿宋" w:eastAsia="彩虹粗仿宋"/>
          <w:sz w:val="32"/>
          <w:szCs w:val="32"/>
        </w:rPr>
      </w:pPr>
      <w:r>
        <w:rPr>
          <w:rFonts w:ascii="彩虹粗仿宋" w:eastAsia="彩虹粗仿宋" w:hint="eastAsia"/>
          <w:sz w:val="32"/>
          <w:szCs w:val="32"/>
        </w:rPr>
        <w:t>为更好地提供理财服务，建信理财拟调整部分理财产品单日净申购金额（单日累计申购总金额-单日累计赎回总金额）限制</w:t>
      </w:r>
      <w:r w:rsidR="00707120">
        <w:rPr>
          <w:rFonts w:ascii="彩虹粗仿宋" w:eastAsia="彩虹粗仿宋" w:hint="eastAsia"/>
          <w:sz w:val="32"/>
          <w:szCs w:val="32"/>
        </w:rPr>
        <w:t>，具体如下：</w:t>
      </w:r>
    </w:p>
    <w:tbl>
      <w:tblPr>
        <w:tblStyle w:val="ae"/>
        <w:tblW w:w="9198" w:type="dxa"/>
        <w:jc w:val="center"/>
        <w:tblLook w:val="04A0" w:firstRow="1" w:lastRow="0" w:firstColumn="1" w:lastColumn="0" w:noHBand="0" w:noVBand="1"/>
      </w:tblPr>
      <w:tblGrid>
        <w:gridCol w:w="2263"/>
        <w:gridCol w:w="1843"/>
        <w:gridCol w:w="1664"/>
        <w:gridCol w:w="1596"/>
        <w:gridCol w:w="1832"/>
      </w:tblGrid>
      <w:tr w:rsidR="00707120" w:rsidRPr="009F0209" w14:paraId="6AFB432A" w14:textId="77777777" w:rsidTr="000F7E89">
        <w:trPr>
          <w:jc w:val="center"/>
        </w:trPr>
        <w:tc>
          <w:tcPr>
            <w:tcW w:w="2263" w:type="dxa"/>
            <w:vAlign w:val="center"/>
          </w:tcPr>
          <w:p w14:paraId="68664FDD" w14:textId="77777777" w:rsidR="00707120" w:rsidRPr="0007052E" w:rsidRDefault="00707120" w:rsidP="00F971F3">
            <w:pPr>
              <w:jc w:val="center"/>
              <w:rPr>
                <w:rFonts w:ascii="宋体" w:eastAsia="宋体" w:hAnsi="宋体"/>
                <w:b/>
                <w:sz w:val="18"/>
                <w:szCs w:val="18"/>
              </w:rPr>
            </w:pPr>
            <w:r w:rsidRPr="0007052E">
              <w:rPr>
                <w:rFonts w:ascii="宋体" w:eastAsia="宋体" w:hAnsi="宋体" w:hint="eastAsia"/>
                <w:b/>
                <w:sz w:val="18"/>
                <w:szCs w:val="18"/>
              </w:rPr>
              <w:t>产品名称</w:t>
            </w:r>
          </w:p>
        </w:tc>
        <w:tc>
          <w:tcPr>
            <w:tcW w:w="1843" w:type="dxa"/>
            <w:vAlign w:val="center"/>
          </w:tcPr>
          <w:p w14:paraId="3812D1F0" w14:textId="77777777" w:rsidR="00707120" w:rsidRPr="0007052E" w:rsidRDefault="00707120" w:rsidP="00F971F3">
            <w:pPr>
              <w:jc w:val="center"/>
              <w:rPr>
                <w:rFonts w:ascii="宋体" w:eastAsia="宋体" w:hAnsi="宋体"/>
                <w:b/>
                <w:sz w:val="18"/>
                <w:szCs w:val="18"/>
              </w:rPr>
            </w:pPr>
            <w:r w:rsidRPr="0007052E">
              <w:rPr>
                <w:rFonts w:ascii="宋体" w:eastAsia="宋体" w:hAnsi="宋体" w:hint="eastAsia"/>
                <w:b/>
                <w:sz w:val="18"/>
                <w:szCs w:val="18"/>
              </w:rPr>
              <w:t>全国银行业理财信息登记系统编码</w:t>
            </w:r>
          </w:p>
        </w:tc>
        <w:tc>
          <w:tcPr>
            <w:tcW w:w="1664" w:type="dxa"/>
            <w:vAlign w:val="center"/>
          </w:tcPr>
          <w:p w14:paraId="142DCC5E" w14:textId="77777777" w:rsidR="00707120" w:rsidRPr="0007052E" w:rsidRDefault="00707120" w:rsidP="00F971F3">
            <w:pPr>
              <w:jc w:val="center"/>
              <w:rPr>
                <w:rFonts w:ascii="宋体" w:eastAsia="宋体" w:hAnsi="宋体"/>
                <w:b/>
                <w:sz w:val="18"/>
                <w:szCs w:val="18"/>
              </w:rPr>
            </w:pPr>
            <w:r w:rsidRPr="0007052E">
              <w:rPr>
                <w:rFonts w:ascii="宋体" w:eastAsia="宋体" w:hAnsi="宋体" w:hint="eastAsia"/>
                <w:b/>
                <w:sz w:val="18"/>
                <w:szCs w:val="18"/>
              </w:rPr>
              <w:t>调整前</w:t>
            </w:r>
          </w:p>
        </w:tc>
        <w:tc>
          <w:tcPr>
            <w:tcW w:w="1596" w:type="dxa"/>
            <w:vAlign w:val="center"/>
          </w:tcPr>
          <w:p w14:paraId="3C05DC42" w14:textId="77777777" w:rsidR="00707120" w:rsidRPr="0007052E" w:rsidRDefault="00707120" w:rsidP="00F971F3">
            <w:pPr>
              <w:jc w:val="center"/>
              <w:rPr>
                <w:rFonts w:ascii="宋体" w:eastAsia="宋体" w:hAnsi="宋体"/>
                <w:b/>
                <w:sz w:val="18"/>
                <w:szCs w:val="18"/>
              </w:rPr>
            </w:pPr>
            <w:r w:rsidRPr="0007052E">
              <w:rPr>
                <w:rFonts w:ascii="宋体" w:eastAsia="宋体" w:hAnsi="宋体" w:hint="eastAsia"/>
                <w:b/>
                <w:sz w:val="18"/>
                <w:szCs w:val="18"/>
              </w:rPr>
              <w:t>调整后</w:t>
            </w:r>
          </w:p>
        </w:tc>
        <w:tc>
          <w:tcPr>
            <w:tcW w:w="1832" w:type="dxa"/>
            <w:vAlign w:val="center"/>
          </w:tcPr>
          <w:p w14:paraId="47DFACF6" w14:textId="3C8C4AA4" w:rsidR="00707120" w:rsidRPr="0007052E" w:rsidRDefault="00707120" w:rsidP="00F971F3">
            <w:pPr>
              <w:jc w:val="center"/>
              <w:rPr>
                <w:rFonts w:ascii="宋体" w:eastAsia="宋体" w:hAnsi="宋体"/>
                <w:b/>
                <w:sz w:val="18"/>
                <w:szCs w:val="18"/>
              </w:rPr>
            </w:pPr>
            <w:r>
              <w:rPr>
                <w:rFonts w:ascii="宋体" w:eastAsia="宋体" w:hAnsi="宋体" w:hint="eastAsia"/>
                <w:b/>
                <w:sz w:val="18"/>
                <w:szCs w:val="18"/>
              </w:rPr>
              <w:t>调整生效日</w:t>
            </w:r>
          </w:p>
        </w:tc>
      </w:tr>
      <w:tr w:rsidR="00D90D9A" w:rsidRPr="009F0209" w14:paraId="7949DF47" w14:textId="77777777" w:rsidTr="000F7E89">
        <w:trPr>
          <w:jc w:val="center"/>
        </w:trPr>
        <w:tc>
          <w:tcPr>
            <w:tcW w:w="2263" w:type="dxa"/>
            <w:vAlign w:val="center"/>
          </w:tcPr>
          <w:p w14:paraId="444C8E61" w14:textId="75B0EDD9" w:rsidR="00D90D9A" w:rsidRPr="009F0209" w:rsidRDefault="00D90D9A" w:rsidP="00D90D9A">
            <w:pPr>
              <w:jc w:val="center"/>
              <w:rPr>
                <w:rFonts w:ascii="宋体" w:eastAsia="宋体" w:hAnsi="宋体"/>
                <w:sz w:val="18"/>
                <w:szCs w:val="18"/>
              </w:rPr>
            </w:pPr>
            <w:r w:rsidRPr="00500260">
              <w:rPr>
                <w:rFonts w:ascii="宋体" w:eastAsia="宋体" w:hAnsi="宋体" w:hint="eastAsia"/>
                <w:sz w:val="18"/>
                <w:szCs w:val="18"/>
              </w:rPr>
              <w:t>建信理财惠众（稳利）日申月赎固收类产品（上旬）第</w:t>
            </w:r>
            <w:r w:rsidRPr="00500260">
              <w:rPr>
                <w:rFonts w:ascii="宋体" w:eastAsia="宋体" w:hAnsi="宋体"/>
                <w:sz w:val="18"/>
                <w:szCs w:val="18"/>
              </w:rPr>
              <w:t>1期</w:t>
            </w:r>
          </w:p>
        </w:tc>
        <w:tc>
          <w:tcPr>
            <w:tcW w:w="1843" w:type="dxa"/>
            <w:vAlign w:val="center"/>
          </w:tcPr>
          <w:p w14:paraId="47FEFD46" w14:textId="1272BC79" w:rsidR="00D90D9A" w:rsidRPr="009F0209" w:rsidRDefault="00D90D9A" w:rsidP="00D90D9A">
            <w:pPr>
              <w:jc w:val="center"/>
              <w:rPr>
                <w:rFonts w:ascii="宋体" w:eastAsia="宋体" w:hAnsi="宋体"/>
                <w:sz w:val="18"/>
                <w:szCs w:val="18"/>
              </w:rPr>
            </w:pPr>
            <w:r w:rsidRPr="00500260">
              <w:rPr>
                <w:rFonts w:ascii="宋体" w:eastAsia="宋体" w:hAnsi="宋体"/>
                <w:sz w:val="18"/>
                <w:szCs w:val="18"/>
              </w:rPr>
              <w:t>Z7000724000998</w:t>
            </w:r>
          </w:p>
        </w:tc>
        <w:tc>
          <w:tcPr>
            <w:tcW w:w="1664" w:type="dxa"/>
            <w:vMerge w:val="restart"/>
            <w:vAlign w:val="center"/>
          </w:tcPr>
          <w:p w14:paraId="71E69BCF" w14:textId="77777777" w:rsidR="00D90D9A" w:rsidRDefault="00D90D9A" w:rsidP="00D90D9A">
            <w:pPr>
              <w:jc w:val="center"/>
              <w:rPr>
                <w:rFonts w:ascii="宋体" w:eastAsia="宋体" w:hAnsi="宋体"/>
                <w:sz w:val="18"/>
                <w:szCs w:val="18"/>
              </w:rPr>
            </w:pPr>
            <w:r>
              <w:rPr>
                <w:rFonts w:ascii="宋体" w:eastAsia="宋体" w:hAnsi="宋体" w:hint="eastAsia"/>
                <w:sz w:val="18"/>
                <w:szCs w:val="18"/>
              </w:rPr>
              <w:t>A份额：单日净申购金额不超过</w:t>
            </w:r>
            <w:r>
              <w:rPr>
                <w:rFonts w:ascii="宋体" w:eastAsia="宋体" w:hAnsi="宋体"/>
                <w:sz w:val="18"/>
                <w:szCs w:val="18"/>
              </w:rPr>
              <w:t>1000</w:t>
            </w:r>
            <w:r>
              <w:rPr>
                <w:rFonts w:ascii="宋体" w:eastAsia="宋体" w:hAnsi="宋体" w:hint="eastAsia"/>
                <w:sz w:val="18"/>
                <w:szCs w:val="18"/>
              </w:rPr>
              <w:t>万元</w:t>
            </w:r>
          </w:p>
          <w:p w14:paraId="743D0B74" w14:textId="36F45647" w:rsidR="00D90D9A" w:rsidRPr="009F0209" w:rsidRDefault="00D90D9A" w:rsidP="00D90D9A">
            <w:pPr>
              <w:jc w:val="center"/>
              <w:rPr>
                <w:rFonts w:ascii="宋体" w:eastAsia="宋体" w:hAnsi="宋体"/>
                <w:sz w:val="18"/>
                <w:szCs w:val="18"/>
              </w:rPr>
            </w:pPr>
            <w:r>
              <w:rPr>
                <w:rFonts w:ascii="宋体" w:eastAsia="宋体" w:hAnsi="宋体" w:hint="eastAsia"/>
                <w:sz w:val="18"/>
                <w:szCs w:val="18"/>
              </w:rPr>
              <w:t>B份额：单日净申购金额不超过1</w:t>
            </w:r>
            <w:r>
              <w:rPr>
                <w:rFonts w:ascii="宋体" w:eastAsia="宋体" w:hAnsi="宋体"/>
                <w:sz w:val="18"/>
                <w:szCs w:val="18"/>
              </w:rPr>
              <w:t>00</w:t>
            </w:r>
            <w:r>
              <w:rPr>
                <w:rFonts w:ascii="宋体" w:eastAsia="宋体" w:hAnsi="宋体" w:hint="eastAsia"/>
                <w:sz w:val="18"/>
                <w:szCs w:val="18"/>
              </w:rPr>
              <w:t>万元</w:t>
            </w:r>
          </w:p>
        </w:tc>
        <w:tc>
          <w:tcPr>
            <w:tcW w:w="1596" w:type="dxa"/>
            <w:vMerge w:val="restart"/>
            <w:vAlign w:val="center"/>
          </w:tcPr>
          <w:p w14:paraId="2FD35F92" w14:textId="42C8C45A" w:rsidR="00D90D9A" w:rsidRDefault="00D90D9A" w:rsidP="00D90D9A">
            <w:pPr>
              <w:jc w:val="center"/>
              <w:rPr>
                <w:rFonts w:ascii="宋体" w:eastAsia="宋体" w:hAnsi="宋体"/>
                <w:sz w:val="18"/>
                <w:szCs w:val="18"/>
              </w:rPr>
            </w:pPr>
            <w:r>
              <w:rPr>
                <w:rFonts w:ascii="宋体" w:eastAsia="宋体" w:hAnsi="宋体" w:hint="eastAsia"/>
                <w:sz w:val="18"/>
                <w:szCs w:val="18"/>
              </w:rPr>
              <w:t>A份额：单日净申购金额不超过</w:t>
            </w:r>
            <w:r>
              <w:rPr>
                <w:rFonts w:ascii="宋体" w:eastAsia="宋体" w:hAnsi="宋体"/>
                <w:sz w:val="18"/>
                <w:szCs w:val="18"/>
              </w:rPr>
              <w:t>5000</w:t>
            </w:r>
            <w:r>
              <w:rPr>
                <w:rFonts w:ascii="宋体" w:eastAsia="宋体" w:hAnsi="宋体" w:hint="eastAsia"/>
                <w:sz w:val="18"/>
                <w:szCs w:val="18"/>
              </w:rPr>
              <w:t>万元</w:t>
            </w:r>
          </w:p>
          <w:p w14:paraId="64ED4458" w14:textId="0024EBDF" w:rsidR="00D90D9A" w:rsidRPr="009F0209" w:rsidRDefault="00D90D9A" w:rsidP="00D90D9A">
            <w:pPr>
              <w:jc w:val="center"/>
              <w:rPr>
                <w:rFonts w:ascii="宋体" w:eastAsia="宋体" w:hAnsi="宋体"/>
                <w:sz w:val="18"/>
                <w:szCs w:val="18"/>
              </w:rPr>
            </w:pPr>
            <w:r>
              <w:rPr>
                <w:rFonts w:ascii="宋体" w:eastAsia="宋体" w:hAnsi="宋体" w:hint="eastAsia"/>
                <w:sz w:val="18"/>
                <w:szCs w:val="18"/>
              </w:rPr>
              <w:t>B份额：单日净申购金额不超过</w:t>
            </w:r>
            <w:r>
              <w:rPr>
                <w:rFonts w:ascii="宋体" w:eastAsia="宋体" w:hAnsi="宋体"/>
                <w:sz w:val="18"/>
                <w:szCs w:val="18"/>
              </w:rPr>
              <w:t>500</w:t>
            </w:r>
            <w:r>
              <w:rPr>
                <w:rFonts w:ascii="宋体" w:eastAsia="宋体" w:hAnsi="宋体" w:hint="eastAsia"/>
                <w:sz w:val="18"/>
                <w:szCs w:val="18"/>
              </w:rPr>
              <w:t>万元</w:t>
            </w:r>
          </w:p>
        </w:tc>
        <w:tc>
          <w:tcPr>
            <w:tcW w:w="1832" w:type="dxa"/>
            <w:vMerge w:val="restart"/>
            <w:vAlign w:val="center"/>
          </w:tcPr>
          <w:p w14:paraId="7D63D0B0" w14:textId="67A72F7E" w:rsidR="00D90D9A" w:rsidRDefault="00D90D9A" w:rsidP="00D90D9A">
            <w:pPr>
              <w:jc w:val="center"/>
              <w:rPr>
                <w:rFonts w:ascii="宋体" w:eastAsia="宋体" w:hAnsi="宋体"/>
                <w:sz w:val="18"/>
                <w:szCs w:val="18"/>
              </w:rPr>
            </w:pPr>
            <w:r>
              <w:rPr>
                <w:rFonts w:ascii="宋体" w:eastAsia="宋体" w:hAnsi="宋体" w:hint="eastAsia"/>
                <w:sz w:val="18"/>
                <w:szCs w:val="18"/>
              </w:rPr>
              <w:t>2</w:t>
            </w:r>
            <w:r>
              <w:rPr>
                <w:rFonts w:ascii="宋体" w:eastAsia="宋体" w:hAnsi="宋体"/>
                <w:sz w:val="18"/>
                <w:szCs w:val="18"/>
              </w:rPr>
              <w:t>025</w:t>
            </w:r>
            <w:r>
              <w:rPr>
                <w:rFonts w:ascii="宋体" w:eastAsia="宋体" w:hAnsi="宋体" w:hint="eastAsia"/>
                <w:sz w:val="18"/>
                <w:szCs w:val="18"/>
              </w:rPr>
              <w:t>年2月1</w:t>
            </w:r>
            <w:r>
              <w:rPr>
                <w:rFonts w:ascii="宋体" w:eastAsia="宋体" w:hAnsi="宋体"/>
                <w:sz w:val="18"/>
                <w:szCs w:val="18"/>
              </w:rPr>
              <w:t>9</w:t>
            </w:r>
            <w:r>
              <w:rPr>
                <w:rFonts w:ascii="宋体" w:eastAsia="宋体" w:hAnsi="宋体" w:hint="eastAsia"/>
                <w:sz w:val="18"/>
                <w:szCs w:val="18"/>
              </w:rPr>
              <w:t>日</w:t>
            </w:r>
          </w:p>
        </w:tc>
      </w:tr>
      <w:tr w:rsidR="00D90D9A" w:rsidRPr="009F0209" w14:paraId="7083E3D3" w14:textId="77777777" w:rsidTr="000F7E89">
        <w:trPr>
          <w:jc w:val="center"/>
        </w:trPr>
        <w:tc>
          <w:tcPr>
            <w:tcW w:w="2263" w:type="dxa"/>
            <w:vAlign w:val="center"/>
          </w:tcPr>
          <w:p w14:paraId="5EC41630" w14:textId="7F547F89" w:rsidR="00D90D9A" w:rsidRPr="00707120" w:rsidRDefault="00D90D9A" w:rsidP="00D90D9A">
            <w:pPr>
              <w:jc w:val="center"/>
              <w:rPr>
                <w:rFonts w:ascii="宋体" w:eastAsia="宋体" w:hAnsi="宋体"/>
                <w:sz w:val="18"/>
                <w:szCs w:val="18"/>
              </w:rPr>
            </w:pPr>
            <w:r w:rsidRPr="00500260">
              <w:rPr>
                <w:rFonts w:ascii="宋体" w:eastAsia="宋体" w:hAnsi="宋体" w:hint="eastAsia"/>
                <w:sz w:val="18"/>
                <w:szCs w:val="18"/>
              </w:rPr>
              <w:t>建信理财惠众（稳利）日申月赎固收类产品（中旬）第</w:t>
            </w:r>
            <w:r w:rsidRPr="00500260">
              <w:rPr>
                <w:rFonts w:ascii="宋体" w:eastAsia="宋体" w:hAnsi="宋体"/>
                <w:sz w:val="18"/>
                <w:szCs w:val="18"/>
              </w:rPr>
              <w:t>1期</w:t>
            </w:r>
          </w:p>
        </w:tc>
        <w:tc>
          <w:tcPr>
            <w:tcW w:w="1843" w:type="dxa"/>
            <w:vAlign w:val="center"/>
          </w:tcPr>
          <w:p w14:paraId="23940B74" w14:textId="0990E625" w:rsidR="00D90D9A" w:rsidRPr="0007052E" w:rsidRDefault="00D90D9A" w:rsidP="00D90D9A">
            <w:pPr>
              <w:jc w:val="center"/>
              <w:rPr>
                <w:rFonts w:ascii="宋体" w:eastAsia="宋体" w:hAnsi="宋体"/>
                <w:sz w:val="18"/>
                <w:szCs w:val="18"/>
              </w:rPr>
            </w:pPr>
            <w:r w:rsidRPr="00500260">
              <w:rPr>
                <w:rFonts w:ascii="宋体" w:eastAsia="宋体" w:hAnsi="宋体"/>
                <w:sz w:val="18"/>
                <w:szCs w:val="18"/>
              </w:rPr>
              <w:t>Z7000724000999</w:t>
            </w:r>
          </w:p>
        </w:tc>
        <w:tc>
          <w:tcPr>
            <w:tcW w:w="1664" w:type="dxa"/>
            <w:vMerge/>
            <w:vAlign w:val="center"/>
          </w:tcPr>
          <w:p w14:paraId="018816B8" w14:textId="7FD8F5C1" w:rsidR="00D90D9A" w:rsidRDefault="00D90D9A" w:rsidP="00D90D9A">
            <w:pPr>
              <w:jc w:val="center"/>
              <w:rPr>
                <w:rFonts w:ascii="宋体" w:eastAsia="宋体" w:hAnsi="宋体"/>
                <w:sz w:val="18"/>
                <w:szCs w:val="18"/>
              </w:rPr>
            </w:pPr>
          </w:p>
        </w:tc>
        <w:tc>
          <w:tcPr>
            <w:tcW w:w="1596" w:type="dxa"/>
            <w:vMerge/>
            <w:vAlign w:val="center"/>
          </w:tcPr>
          <w:p w14:paraId="5CDC3F73" w14:textId="016557D7" w:rsidR="00D90D9A" w:rsidRDefault="00D90D9A" w:rsidP="00D90D9A">
            <w:pPr>
              <w:jc w:val="center"/>
              <w:rPr>
                <w:rFonts w:ascii="宋体" w:eastAsia="宋体" w:hAnsi="宋体"/>
                <w:sz w:val="18"/>
                <w:szCs w:val="18"/>
              </w:rPr>
            </w:pPr>
          </w:p>
        </w:tc>
        <w:tc>
          <w:tcPr>
            <w:tcW w:w="1832" w:type="dxa"/>
            <w:vMerge/>
            <w:vAlign w:val="center"/>
          </w:tcPr>
          <w:p w14:paraId="087AF7DF" w14:textId="604BFE8B" w:rsidR="00D90D9A" w:rsidRDefault="00D90D9A" w:rsidP="00D90D9A">
            <w:pPr>
              <w:jc w:val="center"/>
              <w:rPr>
                <w:rFonts w:ascii="宋体" w:eastAsia="宋体" w:hAnsi="宋体"/>
                <w:sz w:val="18"/>
                <w:szCs w:val="18"/>
              </w:rPr>
            </w:pPr>
          </w:p>
        </w:tc>
      </w:tr>
      <w:tr w:rsidR="00D90D9A" w:rsidRPr="009F0209" w14:paraId="3955453E" w14:textId="77777777" w:rsidTr="000F7E89">
        <w:trPr>
          <w:jc w:val="center"/>
        </w:trPr>
        <w:tc>
          <w:tcPr>
            <w:tcW w:w="2263" w:type="dxa"/>
            <w:vAlign w:val="center"/>
          </w:tcPr>
          <w:p w14:paraId="183B4CB5" w14:textId="3DF8B523" w:rsidR="00D90D9A" w:rsidRPr="0007052E" w:rsidRDefault="00D90D9A" w:rsidP="00D90D9A">
            <w:pPr>
              <w:jc w:val="center"/>
              <w:rPr>
                <w:rFonts w:ascii="宋体" w:eastAsia="宋体" w:hAnsi="宋体"/>
                <w:sz w:val="18"/>
                <w:szCs w:val="18"/>
              </w:rPr>
            </w:pPr>
            <w:r w:rsidRPr="00500260">
              <w:rPr>
                <w:rFonts w:ascii="宋体" w:eastAsia="宋体" w:hAnsi="宋体" w:hint="eastAsia"/>
                <w:sz w:val="18"/>
                <w:szCs w:val="18"/>
              </w:rPr>
              <w:t>建信理财惠众（稳利）日申月赎固收类产品（下旬）第</w:t>
            </w:r>
            <w:r w:rsidRPr="00500260">
              <w:rPr>
                <w:rFonts w:ascii="宋体" w:eastAsia="宋体" w:hAnsi="宋体"/>
                <w:sz w:val="18"/>
                <w:szCs w:val="18"/>
              </w:rPr>
              <w:t>1期</w:t>
            </w:r>
          </w:p>
        </w:tc>
        <w:tc>
          <w:tcPr>
            <w:tcW w:w="1843" w:type="dxa"/>
            <w:vAlign w:val="center"/>
          </w:tcPr>
          <w:p w14:paraId="35FA778C" w14:textId="6FE15D21" w:rsidR="00D90D9A" w:rsidRPr="009F0209" w:rsidRDefault="00D90D9A" w:rsidP="00D90D9A">
            <w:pPr>
              <w:jc w:val="center"/>
              <w:rPr>
                <w:rFonts w:ascii="宋体" w:eastAsia="宋体" w:hAnsi="宋体"/>
                <w:sz w:val="18"/>
                <w:szCs w:val="18"/>
              </w:rPr>
            </w:pPr>
            <w:r w:rsidRPr="00500260">
              <w:rPr>
                <w:rFonts w:ascii="宋体" w:eastAsia="宋体" w:hAnsi="宋体"/>
                <w:sz w:val="18"/>
                <w:szCs w:val="18"/>
              </w:rPr>
              <w:t>Z7000724001000</w:t>
            </w:r>
          </w:p>
        </w:tc>
        <w:tc>
          <w:tcPr>
            <w:tcW w:w="1664" w:type="dxa"/>
            <w:vMerge/>
            <w:vAlign w:val="center"/>
          </w:tcPr>
          <w:p w14:paraId="10215B11" w14:textId="4158D8A3" w:rsidR="00D90D9A" w:rsidRPr="00181F59" w:rsidRDefault="00D90D9A" w:rsidP="00D90D9A">
            <w:pPr>
              <w:jc w:val="center"/>
              <w:rPr>
                <w:rFonts w:ascii="宋体" w:eastAsia="宋体" w:hAnsi="宋体"/>
                <w:sz w:val="18"/>
                <w:szCs w:val="18"/>
              </w:rPr>
            </w:pPr>
          </w:p>
        </w:tc>
        <w:tc>
          <w:tcPr>
            <w:tcW w:w="1596" w:type="dxa"/>
            <w:vMerge/>
            <w:vAlign w:val="center"/>
          </w:tcPr>
          <w:p w14:paraId="6AAF4642" w14:textId="61D6DCF3" w:rsidR="00D90D9A" w:rsidRPr="00181F59" w:rsidRDefault="00D90D9A" w:rsidP="00D90D9A">
            <w:pPr>
              <w:jc w:val="center"/>
              <w:rPr>
                <w:rFonts w:ascii="宋体" w:eastAsia="宋体" w:hAnsi="宋体"/>
                <w:sz w:val="18"/>
                <w:szCs w:val="18"/>
              </w:rPr>
            </w:pPr>
          </w:p>
        </w:tc>
        <w:tc>
          <w:tcPr>
            <w:tcW w:w="1832" w:type="dxa"/>
            <w:vMerge/>
            <w:vAlign w:val="center"/>
          </w:tcPr>
          <w:p w14:paraId="61273CD3" w14:textId="2AC7064D" w:rsidR="00D90D9A" w:rsidRDefault="00D90D9A" w:rsidP="00D90D9A">
            <w:pPr>
              <w:jc w:val="center"/>
              <w:rPr>
                <w:rFonts w:ascii="宋体" w:eastAsia="宋体" w:hAnsi="宋体"/>
                <w:sz w:val="18"/>
                <w:szCs w:val="18"/>
              </w:rPr>
            </w:pPr>
          </w:p>
        </w:tc>
      </w:tr>
    </w:tbl>
    <w:p w14:paraId="27DF8AC8" w14:textId="089B655F" w:rsidR="00707120" w:rsidRDefault="005D5F87" w:rsidP="000403FD">
      <w:pPr>
        <w:spacing w:line="560" w:lineRule="exact"/>
        <w:ind w:firstLineChars="200" w:firstLine="640"/>
        <w:rPr>
          <w:rFonts w:ascii="彩虹粗仿宋" w:eastAsia="彩虹粗仿宋"/>
          <w:sz w:val="32"/>
          <w:szCs w:val="32"/>
        </w:rPr>
      </w:pPr>
      <w:r w:rsidRPr="005D5F87">
        <w:rPr>
          <w:rFonts w:ascii="彩虹粗仿宋" w:eastAsia="彩虹粗仿宋" w:hint="eastAsia"/>
          <w:sz w:val="32"/>
          <w:szCs w:val="32"/>
        </w:rPr>
        <w:t>超出限额的申购申请将会被拒绝，投资者可于下一开放日的</w:t>
      </w:r>
      <w:r w:rsidR="00AD2DB5">
        <w:rPr>
          <w:rFonts w:ascii="彩虹粗仿宋" w:eastAsia="彩虹粗仿宋" w:hint="eastAsia"/>
          <w:sz w:val="32"/>
          <w:szCs w:val="32"/>
        </w:rPr>
        <w:t>开放</w:t>
      </w:r>
      <w:bookmarkStart w:id="0" w:name="_GoBack"/>
      <w:bookmarkEnd w:id="0"/>
      <w:r>
        <w:rPr>
          <w:rFonts w:ascii="彩虹粗仿宋" w:eastAsia="彩虹粗仿宋" w:hint="eastAsia"/>
          <w:sz w:val="32"/>
          <w:szCs w:val="32"/>
        </w:rPr>
        <w:t>时间内</w:t>
      </w:r>
      <w:r w:rsidRPr="005D5F87">
        <w:rPr>
          <w:rFonts w:ascii="彩虹粗仿宋" w:eastAsia="彩虹粗仿宋"/>
          <w:sz w:val="32"/>
          <w:szCs w:val="32"/>
        </w:rPr>
        <w:t>重新提出申购申请</w:t>
      </w:r>
    </w:p>
    <w:p w14:paraId="728C96B6" w14:textId="77777777" w:rsidR="00792813" w:rsidRPr="00792813" w:rsidRDefault="00792813" w:rsidP="00792813">
      <w:pPr>
        <w:spacing w:line="560" w:lineRule="exact"/>
        <w:ind w:firstLineChars="200" w:firstLine="640"/>
        <w:rPr>
          <w:rFonts w:ascii="彩虹粗仿宋" w:eastAsia="彩虹粗仿宋"/>
          <w:sz w:val="32"/>
          <w:szCs w:val="32"/>
        </w:rPr>
      </w:pPr>
      <w:r w:rsidRPr="00792813">
        <w:rPr>
          <w:rFonts w:ascii="彩虹粗仿宋" w:eastAsia="彩虹粗仿宋" w:hint="eastAsia"/>
          <w:sz w:val="32"/>
          <w:szCs w:val="32"/>
        </w:rPr>
        <w:t>特此公告。</w:t>
      </w:r>
    </w:p>
    <w:p w14:paraId="167EC60C" w14:textId="77777777" w:rsidR="00792813" w:rsidRDefault="00792813" w:rsidP="00792813">
      <w:pPr>
        <w:spacing w:line="560" w:lineRule="exact"/>
        <w:ind w:firstLineChars="200" w:firstLine="640"/>
        <w:rPr>
          <w:rFonts w:ascii="彩虹粗仿宋" w:eastAsia="彩虹粗仿宋"/>
          <w:sz w:val="32"/>
          <w:szCs w:val="32"/>
        </w:rPr>
      </w:pPr>
    </w:p>
    <w:p w14:paraId="18806CA4" w14:textId="77777777" w:rsidR="00206F79" w:rsidRPr="00792813" w:rsidRDefault="00206F79" w:rsidP="00792813">
      <w:pPr>
        <w:spacing w:line="560" w:lineRule="exact"/>
        <w:ind w:firstLineChars="200" w:firstLine="640"/>
        <w:rPr>
          <w:rFonts w:ascii="彩虹粗仿宋" w:eastAsia="彩虹粗仿宋"/>
          <w:sz w:val="32"/>
          <w:szCs w:val="32"/>
        </w:rPr>
      </w:pPr>
    </w:p>
    <w:p w14:paraId="11D47E7D" w14:textId="77777777" w:rsidR="00792813" w:rsidRPr="00792813" w:rsidRDefault="00792813" w:rsidP="00792813">
      <w:pPr>
        <w:spacing w:line="560" w:lineRule="exact"/>
        <w:ind w:firstLineChars="200" w:firstLine="640"/>
        <w:rPr>
          <w:rFonts w:ascii="彩虹粗仿宋" w:eastAsia="彩虹粗仿宋"/>
          <w:sz w:val="32"/>
          <w:szCs w:val="32"/>
        </w:rPr>
      </w:pPr>
      <w:r w:rsidRPr="00792813">
        <w:rPr>
          <w:rFonts w:ascii="彩虹粗仿宋" w:eastAsia="彩虹粗仿宋" w:hint="eastAsia"/>
          <w:sz w:val="32"/>
          <w:szCs w:val="32"/>
        </w:rPr>
        <w:t xml:space="preserve">  </w:t>
      </w:r>
      <w:r w:rsidR="00206F79">
        <w:rPr>
          <w:rFonts w:ascii="彩虹粗仿宋" w:eastAsia="彩虹粗仿宋"/>
          <w:sz w:val="32"/>
          <w:szCs w:val="32"/>
        </w:rPr>
        <w:t xml:space="preserve">                        </w:t>
      </w:r>
      <w:r w:rsidRPr="00792813">
        <w:rPr>
          <w:rFonts w:ascii="彩虹粗仿宋" w:eastAsia="彩虹粗仿宋" w:hint="eastAsia"/>
          <w:sz w:val="32"/>
          <w:szCs w:val="32"/>
        </w:rPr>
        <w:t xml:space="preserve"> 建信理财有限责任公司</w:t>
      </w:r>
    </w:p>
    <w:p w14:paraId="200529A6" w14:textId="01E0EEA4" w:rsidR="00792813" w:rsidRPr="00792813" w:rsidRDefault="0068278D" w:rsidP="00206F79">
      <w:pPr>
        <w:spacing w:line="560" w:lineRule="exact"/>
        <w:ind w:firstLineChars="1700" w:firstLine="5440"/>
        <w:rPr>
          <w:rFonts w:ascii="彩虹粗仿宋" w:eastAsia="彩虹粗仿宋"/>
          <w:sz w:val="32"/>
          <w:szCs w:val="32"/>
        </w:rPr>
      </w:pPr>
      <w:r w:rsidRPr="00792813">
        <w:rPr>
          <w:rFonts w:ascii="彩虹粗仿宋" w:eastAsia="彩虹粗仿宋" w:hint="eastAsia"/>
          <w:sz w:val="32"/>
          <w:szCs w:val="32"/>
        </w:rPr>
        <w:t>202</w:t>
      </w:r>
      <w:r w:rsidR="006A1E46">
        <w:rPr>
          <w:rFonts w:ascii="彩虹粗仿宋" w:eastAsia="彩虹粗仿宋"/>
          <w:sz w:val="32"/>
          <w:szCs w:val="32"/>
        </w:rPr>
        <w:t>5</w:t>
      </w:r>
      <w:r w:rsidRPr="00792813">
        <w:rPr>
          <w:rFonts w:ascii="彩虹粗仿宋" w:eastAsia="彩虹粗仿宋" w:hint="eastAsia"/>
          <w:sz w:val="32"/>
          <w:szCs w:val="32"/>
        </w:rPr>
        <w:t>年</w:t>
      </w:r>
      <w:r w:rsidR="006A1E46">
        <w:rPr>
          <w:rFonts w:ascii="彩虹粗仿宋" w:eastAsia="彩虹粗仿宋"/>
          <w:sz w:val="32"/>
          <w:szCs w:val="32"/>
        </w:rPr>
        <w:t>2</w:t>
      </w:r>
      <w:r w:rsidR="00792813" w:rsidRPr="00792813">
        <w:rPr>
          <w:rFonts w:ascii="彩虹粗仿宋" w:eastAsia="彩虹粗仿宋" w:hint="eastAsia"/>
          <w:sz w:val="32"/>
          <w:szCs w:val="32"/>
        </w:rPr>
        <w:t>月</w:t>
      </w:r>
      <w:r w:rsidR="006A1E46">
        <w:rPr>
          <w:rFonts w:ascii="彩虹粗仿宋" w:eastAsia="彩虹粗仿宋"/>
          <w:sz w:val="32"/>
          <w:szCs w:val="32"/>
        </w:rPr>
        <w:t>18</w:t>
      </w:r>
      <w:r w:rsidR="00206F79">
        <w:rPr>
          <w:rFonts w:ascii="彩虹粗仿宋" w:eastAsia="彩虹粗仿宋" w:hint="eastAsia"/>
          <w:sz w:val="32"/>
          <w:szCs w:val="32"/>
        </w:rPr>
        <w:t>日</w:t>
      </w:r>
    </w:p>
    <w:sectPr w:rsidR="00792813" w:rsidRPr="0079281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F79774F" w14:textId="77777777" w:rsidR="00DB5F39" w:rsidRDefault="00DB5F39" w:rsidP="00792813">
      <w:r>
        <w:separator/>
      </w:r>
    </w:p>
  </w:endnote>
  <w:endnote w:type="continuationSeparator" w:id="0">
    <w:p w14:paraId="7ABA900F" w14:textId="77777777" w:rsidR="00DB5F39" w:rsidRDefault="00DB5F39" w:rsidP="007928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彩虹小标宋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彩虹粗仿宋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71A76D9" w14:textId="77777777" w:rsidR="00DB5F39" w:rsidRDefault="00DB5F39" w:rsidP="00792813">
      <w:r>
        <w:separator/>
      </w:r>
    </w:p>
  </w:footnote>
  <w:footnote w:type="continuationSeparator" w:id="0">
    <w:p w14:paraId="3FF2C7B4" w14:textId="77777777" w:rsidR="00DB5F39" w:rsidRDefault="00DB5F39" w:rsidP="0079281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bordersDoNotSurroundHeader/>
  <w:bordersDoNotSurroundFooter/>
  <w:activeWritingStyle w:appName="MSWord" w:lang="en-US" w:vendorID="64" w:dllVersion="131078" w:nlCheck="1" w:checkStyle="0"/>
  <w:activeWritingStyle w:appName="MSWord" w:lang="zh-CN" w:vendorID="64" w:dllVersion="131077" w:nlCheck="1" w:checkStyle="1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28A6"/>
    <w:rsid w:val="00002239"/>
    <w:rsid w:val="000241C8"/>
    <w:rsid w:val="000403FD"/>
    <w:rsid w:val="0005242D"/>
    <w:rsid w:val="00066939"/>
    <w:rsid w:val="000F7E89"/>
    <w:rsid w:val="001428A6"/>
    <w:rsid w:val="0018142B"/>
    <w:rsid w:val="00181F59"/>
    <w:rsid w:val="00185B11"/>
    <w:rsid w:val="0019582C"/>
    <w:rsid w:val="001C381B"/>
    <w:rsid w:val="00205C8A"/>
    <w:rsid w:val="00206F79"/>
    <w:rsid w:val="00214562"/>
    <w:rsid w:val="00222425"/>
    <w:rsid w:val="002532EE"/>
    <w:rsid w:val="00272D68"/>
    <w:rsid w:val="002D3336"/>
    <w:rsid w:val="002E3ECE"/>
    <w:rsid w:val="002F2DAA"/>
    <w:rsid w:val="00326FE7"/>
    <w:rsid w:val="003357F0"/>
    <w:rsid w:val="003C5294"/>
    <w:rsid w:val="003D7CFA"/>
    <w:rsid w:val="004B40CC"/>
    <w:rsid w:val="004C0C5D"/>
    <w:rsid w:val="00505B5C"/>
    <w:rsid w:val="00586B28"/>
    <w:rsid w:val="005A0F9C"/>
    <w:rsid w:val="005D5F87"/>
    <w:rsid w:val="005F5AE8"/>
    <w:rsid w:val="0064427A"/>
    <w:rsid w:val="006548A0"/>
    <w:rsid w:val="00654A55"/>
    <w:rsid w:val="0066655D"/>
    <w:rsid w:val="006674CF"/>
    <w:rsid w:val="0067161F"/>
    <w:rsid w:val="006811C7"/>
    <w:rsid w:val="0068278D"/>
    <w:rsid w:val="006912E0"/>
    <w:rsid w:val="006A1E46"/>
    <w:rsid w:val="006A63AD"/>
    <w:rsid w:val="00707120"/>
    <w:rsid w:val="00760000"/>
    <w:rsid w:val="0076079D"/>
    <w:rsid w:val="00792813"/>
    <w:rsid w:val="007C0139"/>
    <w:rsid w:val="007C1916"/>
    <w:rsid w:val="007C33BC"/>
    <w:rsid w:val="007C3955"/>
    <w:rsid w:val="00811669"/>
    <w:rsid w:val="00873022"/>
    <w:rsid w:val="008836B1"/>
    <w:rsid w:val="008852F8"/>
    <w:rsid w:val="008B2407"/>
    <w:rsid w:val="008C5E52"/>
    <w:rsid w:val="008F7202"/>
    <w:rsid w:val="00905D50"/>
    <w:rsid w:val="009101AB"/>
    <w:rsid w:val="009206C0"/>
    <w:rsid w:val="009704A5"/>
    <w:rsid w:val="009B037B"/>
    <w:rsid w:val="00A122C3"/>
    <w:rsid w:val="00A27E25"/>
    <w:rsid w:val="00A412B1"/>
    <w:rsid w:val="00A60679"/>
    <w:rsid w:val="00AD2DB5"/>
    <w:rsid w:val="00B745EA"/>
    <w:rsid w:val="00B8546A"/>
    <w:rsid w:val="00BA47A7"/>
    <w:rsid w:val="00BD576B"/>
    <w:rsid w:val="00C034CF"/>
    <w:rsid w:val="00C21A9A"/>
    <w:rsid w:val="00C26F53"/>
    <w:rsid w:val="00C406D4"/>
    <w:rsid w:val="00C504AE"/>
    <w:rsid w:val="00C672B5"/>
    <w:rsid w:val="00CC3F3A"/>
    <w:rsid w:val="00CE5F95"/>
    <w:rsid w:val="00D15B3B"/>
    <w:rsid w:val="00D74827"/>
    <w:rsid w:val="00D806D9"/>
    <w:rsid w:val="00D90D9A"/>
    <w:rsid w:val="00DB5F39"/>
    <w:rsid w:val="00DB6005"/>
    <w:rsid w:val="00DD228E"/>
    <w:rsid w:val="00DE0A52"/>
    <w:rsid w:val="00E33E2A"/>
    <w:rsid w:val="00E56DD7"/>
    <w:rsid w:val="00E64DEE"/>
    <w:rsid w:val="00E846D8"/>
    <w:rsid w:val="00EA6AD7"/>
    <w:rsid w:val="00EC5809"/>
    <w:rsid w:val="00EE205E"/>
    <w:rsid w:val="00F31745"/>
    <w:rsid w:val="00F336DE"/>
    <w:rsid w:val="00F73D21"/>
    <w:rsid w:val="00FB50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A296B45"/>
  <w15:chartTrackingRefBased/>
  <w15:docId w15:val="{16CB104E-E541-474F-914D-0C180CC742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9281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792813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79281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792813"/>
    <w:rPr>
      <w:sz w:val="18"/>
      <w:szCs w:val="18"/>
    </w:rPr>
  </w:style>
  <w:style w:type="paragraph" w:styleId="a7">
    <w:name w:val="Balloon Text"/>
    <w:basedOn w:val="a"/>
    <w:link w:val="a8"/>
    <w:uiPriority w:val="99"/>
    <w:semiHidden/>
    <w:unhideWhenUsed/>
    <w:rsid w:val="00D74827"/>
    <w:rPr>
      <w:sz w:val="18"/>
      <w:szCs w:val="18"/>
    </w:rPr>
  </w:style>
  <w:style w:type="character" w:customStyle="1" w:styleId="a8">
    <w:name w:val="批注框文本 字符"/>
    <w:basedOn w:val="a0"/>
    <w:link w:val="a7"/>
    <w:uiPriority w:val="99"/>
    <w:semiHidden/>
    <w:rsid w:val="00D74827"/>
    <w:rPr>
      <w:sz w:val="18"/>
      <w:szCs w:val="18"/>
    </w:rPr>
  </w:style>
  <w:style w:type="character" w:styleId="a9">
    <w:name w:val="annotation reference"/>
    <w:basedOn w:val="a0"/>
    <w:uiPriority w:val="99"/>
    <w:semiHidden/>
    <w:unhideWhenUsed/>
    <w:rsid w:val="006548A0"/>
    <w:rPr>
      <w:sz w:val="21"/>
      <w:szCs w:val="21"/>
    </w:rPr>
  </w:style>
  <w:style w:type="paragraph" w:styleId="aa">
    <w:name w:val="annotation text"/>
    <w:basedOn w:val="a"/>
    <w:link w:val="ab"/>
    <w:uiPriority w:val="99"/>
    <w:semiHidden/>
    <w:unhideWhenUsed/>
    <w:rsid w:val="006548A0"/>
    <w:pPr>
      <w:jc w:val="left"/>
    </w:pPr>
  </w:style>
  <w:style w:type="character" w:customStyle="1" w:styleId="ab">
    <w:name w:val="批注文字 字符"/>
    <w:basedOn w:val="a0"/>
    <w:link w:val="aa"/>
    <w:uiPriority w:val="99"/>
    <w:semiHidden/>
    <w:rsid w:val="006548A0"/>
  </w:style>
  <w:style w:type="paragraph" w:styleId="ac">
    <w:name w:val="annotation subject"/>
    <w:basedOn w:val="aa"/>
    <w:next w:val="aa"/>
    <w:link w:val="ad"/>
    <w:uiPriority w:val="99"/>
    <w:semiHidden/>
    <w:unhideWhenUsed/>
    <w:rsid w:val="006548A0"/>
    <w:rPr>
      <w:b/>
      <w:bCs/>
    </w:rPr>
  </w:style>
  <w:style w:type="character" w:customStyle="1" w:styleId="ad">
    <w:name w:val="批注主题 字符"/>
    <w:basedOn w:val="ab"/>
    <w:link w:val="ac"/>
    <w:uiPriority w:val="99"/>
    <w:semiHidden/>
    <w:rsid w:val="006548A0"/>
    <w:rPr>
      <w:b/>
      <w:bCs/>
    </w:rPr>
  </w:style>
  <w:style w:type="table" w:styleId="ae">
    <w:name w:val="Table Grid"/>
    <w:basedOn w:val="a1"/>
    <w:uiPriority w:val="39"/>
    <w:rsid w:val="0070712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2774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571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7409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316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1949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223</Words>
  <Characters>230</Characters>
  <Application>Microsoft Office Word</Application>
  <DocSecurity>0</DocSecurity>
  <Lines>8</Lines>
  <Paragraphs>8</Paragraphs>
  <ScaleCrop>false</ScaleCrop>
  <Company/>
  <LinksUpToDate>false</LinksUpToDate>
  <CharactersWithSpaces>445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产品管理部</dc:creator>
  <cp:keywords/>
  <dc:description/>
  <cp:lastModifiedBy>崔洁</cp:lastModifiedBy>
  <cp:revision>21</cp:revision>
  <dcterms:created xsi:type="dcterms:W3CDTF">2023-04-27T10:01:00Z</dcterms:created>
  <dcterms:modified xsi:type="dcterms:W3CDTF">2025-02-18T09:04:00Z</dcterms:modified>
</cp:coreProperties>
</file>