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1E" w:rsidRDefault="00950FE7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 w:rsidR="00E46D64" w:rsidRPr="00E46D64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建信理财“安鑫”（七天）固定收益类开放式净值型人民币理财产品</w:t>
      </w:r>
      <w:r w:rsidR="009717AE">
        <w:rPr>
          <w:rFonts w:ascii="宋体" w:eastAsia="宋体" w:hAnsi="宋体" w:cs="Arial" w:hint="eastAsia"/>
          <w:b/>
          <w:color w:val="000000"/>
          <w:kern w:val="0"/>
          <w:szCs w:val="21"/>
        </w:rPr>
        <w:t>费率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优惠</w:t>
      </w:r>
      <w:r w:rsidR="009717AE"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</w:p>
    <w:p w:rsidR="00D87B1E" w:rsidRDefault="009717AE">
      <w:pPr>
        <w:pStyle w:val="ad"/>
        <w:snapToGrid w:val="0"/>
        <w:spacing w:line="4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:rsidR="00D87B1E" w:rsidRDefault="009717AE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</w:t>
      </w:r>
      <w:r w:rsidR="00950FE7">
        <w:rPr>
          <w:rFonts w:cs="Arial" w:hint="eastAsia"/>
          <w:color w:val="000000"/>
          <w:sz w:val="21"/>
          <w:szCs w:val="21"/>
        </w:rPr>
        <w:t>对</w:t>
      </w:r>
      <w:r w:rsidR="00E46D64" w:rsidRPr="00E46D64">
        <w:rPr>
          <w:rFonts w:cs="Arial" w:hint="eastAsia"/>
          <w:color w:val="000000"/>
          <w:sz w:val="21"/>
          <w:szCs w:val="21"/>
        </w:rPr>
        <w:t>建信理财“安鑫”（七天）固定收益类开放式净值型人民币理财产品</w:t>
      </w:r>
      <w:r w:rsidR="00E46D64">
        <w:rPr>
          <w:rFonts w:cs="Arial" w:hint="eastAsia"/>
          <w:color w:val="000000"/>
          <w:sz w:val="21"/>
          <w:szCs w:val="21"/>
        </w:rPr>
        <w:t>的</w:t>
      </w:r>
      <w:r>
        <w:rPr>
          <w:rFonts w:cs="Arial" w:hint="eastAsia"/>
          <w:color w:val="000000"/>
          <w:sz w:val="21"/>
          <w:szCs w:val="21"/>
        </w:rPr>
        <w:t>费率</w:t>
      </w:r>
      <w:r w:rsidR="00950FE7">
        <w:rPr>
          <w:rFonts w:cs="Arial" w:hint="eastAsia"/>
          <w:color w:val="000000"/>
          <w:sz w:val="21"/>
          <w:szCs w:val="21"/>
        </w:rPr>
        <w:t>进行优惠</w:t>
      </w:r>
      <w:r w:rsidR="00E46D64">
        <w:rPr>
          <w:rFonts w:cs="Arial" w:hint="eastAsia"/>
          <w:color w:val="000000"/>
          <w:sz w:val="21"/>
          <w:szCs w:val="21"/>
        </w:rPr>
        <w:t>，具体</w:t>
      </w:r>
      <w:r>
        <w:rPr>
          <w:rFonts w:cs="Arial" w:hint="eastAsia"/>
          <w:color w:val="000000"/>
          <w:sz w:val="21"/>
          <w:szCs w:val="21"/>
        </w:rPr>
        <w:t>内容如下：</w:t>
      </w:r>
    </w:p>
    <w:tbl>
      <w:tblPr>
        <w:tblW w:w="513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1650"/>
        <w:gridCol w:w="864"/>
        <w:gridCol w:w="977"/>
        <w:gridCol w:w="1672"/>
        <w:gridCol w:w="1821"/>
        <w:gridCol w:w="851"/>
        <w:gridCol w:w="850"/>
        <w:gridCol w:w="1700"/>
        <w:gridCol w:w="1843"/>
      </w:tblGrid>
      <w:tr w:rsidR="00E46D64" w:rsidRPr="00E46D64" w:rsidTr="00E46D64">
        <w:trPr>
          <w:trHeight w:val="691"/>
          <w:tblHeader/>
          <w:jc w:val="center"/>
        </w:trPr>
        <w:tc>
          <w:tcPr>
            <w:tcW w:w="2074" w:type="dxa"/>
            <w:vMerge w:val="restart"/>
            <w:vAlign w:val="center"/>
            <w:hideMark/>
          </w:tcPr>
          <w:p w:rsidR="00E46D64" w:rsidRPr="00E46D64" w:rsidRDefault="00E46D64" w:rsidP="00E46D64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46D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650" w:type="dxa"/>
            <w:vMerge w:val="restart"/>
            <w:vAlign w:val="center"/>
            <w:hideMark/>
          </w:tcPr>
          <w:p w:rsidR="00E46D64" w:rsidRPr="00E46D64" w:rsidRDefault="00E46D64" w:rsidP="00E46D64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46D64">
              <w:rPr>
                <w:rStyle w:val="af0"/>
                <w:rFonts w:ascii="宋体" w:eastAsia="宋体" w:hAnsi="宋体"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5334" w:type="dxa"/>
            <w:gridSpan w:val="4"/>
            <w:vAlign w:val="center"/>
            <w:hideMark/>
          </w:tcPr>
          <w:p w:rsidR="00E46D64" w:rsidRPr="00E46D64" w:rsidRDefault="00E46D64" w:rsidP="00E46D64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 w:hint="eastAsia"/>
                <w:color w:val="000000"/>
                <w:sz w:val="18"/>
                <w:szCs w:val="18"/>
              </w:rPr>
            </w:pPr>
            <w:r w:rsidRPr="00E46D64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  <w:tc>
          <w:tcPr>
            <w:tcW w:w="5244" w:type="dxa"/>
            <w:gridSpan w:val="4"/>
            <w:vAlign w:val="center"/>
          </w:tcPr>
          <w:p w:rsidR="00E46D64" w:rsidRPr="00E46D64" w:rsidRDefault="00E46D64" w:rsidP="00E46D64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 w:hint="eastAsia"/>
                <w:color w:val="000000"/>
                <w:sz w:val="18"/>
                <w:szCs w:val="18"/>
              </w:rPr>
            </w:pPr>
            <w:r w:rsidRPr="00E46D64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销售费率（年化）</w:t>
            </w:r>
          </w:p>
        </w:tc>
      </w:tr>
      <w:tr w:rsidR="00E46D64" w:rsidRPr="00E46D64" w:rsidTr="00E46D64">
        <w:trPr>
          <w:trHeight w:val="50"/>
          <w:tblHeader/>
          <w:jc w:val="center"/>
        </w:trPr>
        <w:tc>
          <w:tcPr>
            <w:tcW w:w="2074" w:type="dxa"/>
            <w:vMerge/>
            <w:vAlign w:val="center"/>
            <w:hideMark/>
          </w:tcPr>
          <w:p w:rsidR="00E46D64" w:rsidRPr="00E46D64" w:rsidRDefault="00E46D64" w:rsidP="00E46D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vMerge/>
            <w:vAlign w:val="center"/>
            <w:hideMark/>
          </w:tcPr>
          <w:p w:rsidR="00E46D64" w:rsidRPr="00E46D64" w:rsidRDefault="00E46D64" w:rsidP="00E46D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vAlign w:val="center"/>
            <w:hideMark/>
          </w:tcPr>
          <w:p w:rsidR="00E46D64" w:rsidRPr="00E46D64" w:rsidRDefault="00E46D64" w:rsidP="00E46D64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 w:rsidRPr="00E46D64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977" w:type="dxa"/>
            <w:vAlign w:val="center"/>
            <w:hideMark/>
          </w:tcPr>
          <w:p w:rsidR="00E46D64" w:rsidRPr="00E46D64" w:rsidRDefault="00E46D64" w:rsidP="00E46D64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 w:rsidRPr="00E46D64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  <w:tc>
          <w:tcPr>
            <w:tcW w:w="1672" w:type="dxa"/>
            <w:vAlign w:val="center"/>
          </w:tcPr>
          <w:p w:rsidR="00E46D64" w:rsidRPr="00E46D64" w:rsidRDefault="00E46D64" w:rsidP="00E46D64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 w:hint="eastAsia"/>
                <w:color w:val="000000"/>
                <w:sz w:val="18"/>
                <w:szCs w:val="18"/>
              </w:rPr>
            </w:pPr>
            <w:r w:rsidRPr="00E46D64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优惠起始日（含）</w:t>
            </w:r>
          </w:p>
        </w:tc>
        <w:tc>
          <w:tcPr>
            <w:tcW w:w="1821" w:type="dxa"/>
            <w:vAlign w:val="center"/>
          </w:tcPr>
          <w:p w:rsidR="00E46D64" w:rsidRPr="00E46D64" w:rsidRDefault="00E46D64" w:rsidP="00E46D64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 w:hint="eastAsia"/>
                <w:color w:val="000000"/>
                <w:sz w:val="18"/>
                <w:szCs w:val="18"/>
              </w:rPr>
            </w:pPr>
            <w:r w:rsidRPr="00E46D64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优惠结束日（含）</w:t>
            </w:r>
          </w:p>
        </w:tc>
        <w:tc>
          <w:tcPr>
            <w:tcW w:w="851" w:type="dxa"/>
            <w:vAlign w:val="center"/>
          </w:tcPr>
          <w:p w:rsidR="00E46D64" w:rsidRPr="00E46D64" w:rsidRDefault="00E46D64" w:rsidP="00E46D64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 w:rsidRPr="00E46D64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850" w:type="dxa"/>
            <w:vAlign w:val="center"/>
          </w:tcPr>
          <w:p w:rsidR="00E46D64" w:rsidRPr="00E46D64" w:rsidRDefault="00E46D64" w:rsidP="00E46D64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 w:rsidRPr="00E46D64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  <w:tc>
          <w:tcPr>
            <w:tcW w:w="1700" w:type="dxa"/>
            <w:vAlign w:val="center"/>
          </w:tcPr>
          <w:p w:rsidR="00E46D64" w:rsidRPr="00E46D64" w:rsidRDefault="00E46D64" w:rsidP="00E46D64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 w:hint="eastAsia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E46D64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优惠起始日（含）</w:t>
            </w:r>
          </w:p>
        </w:tc>
        <w:tc>
          <w:tcPr>
            <w:tcW w:w="1843" w:type="dxa"/>
            <w:vAlign w:val="center"/>
          </w:tcPr>
          <w:p w:rsidR="00E46D64" w:rsidRPr="00E46D64" w:rsidRDefault="00E46D64" w:rsidP="00E46D64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 w:hint="eastAsia"/>
                <w:color w:val="000000"/>
                <w:sz w:val="18"/>
                <w:szCs w:val="18"/>
              </w:rPr>
            </w:pPr>
            <w:r w:rsidRPr="00E46D64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优惠结束日（含）</w:t>
            </w:r>
          </w:p>
        </w:tc>
      </w:tr>
      <w:tr w:rsidR="00E46D64" w:rsidRPr="00E46D64" w:rsidTr="00E46D64">
        <w:trPr>
          <w:trHeight w:val="673"/>
          <w:jc w:val="center"/>
        </w:trPr>
        <w:tc>
          <w:tcPr>
            <w:tcW w:w="2074" w:type="dxa"/>
            <w:vAlign w:val="center"/>
            <w:hideMark/>
          </w:tcPr>
          <w:p w:rsidR="00E46D64" w:rsidRPr="00E46D64" w:rsidRDefault="00E46D64" w:rsidP="00E46D6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46D6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建信理财“安鑫”（七天）固定收益类开放式净值型人民币理财产品</w:t>
            </w:r>
          </w:p>
        </w:tc>
        <w:tc>
          <w:tcPr>
            <w:tcW w:w="1650" w:type="dxa"/>
            <w:vAlign w:val="center"/>
            <w:hideMark/>
          </w:tcPr>
          <w:p w:rsidR="00E46D64" w:rsidRPr="00E46D64" w:rsidRDefault="00E46D64" w:rsidP="00E46D6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6D64">
              <w:rPr>
                <w:rFonts w:ascii="宋体" w:eastAsia="宋体" w:hAnsi="宋体"/>
                <w:color w:val="000000"/>
                <w:sz w:val="18"/>
                <w:szCs w:val="18"/>
              </w:rPr>
              <w:t>Z7000720000677</w:t>
            </w:r>
          </w:p>
        </w:tc>
        <w:tc>
          <w:tcPr>
            <w:tcW w:w="864" w:type="dxa"/>
            <w:vAlign w:val="center"/>
            <w:hideMark/>
          </w:tcPr>
          <w:p w:rsidR="00E46D64" w:rsidRPr="00E46D64" w:rsidRDefault="00E46D64" w:rsidP="00E46D6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6D6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977" w:type="dxa"/>
            <w:vAlign w:val="center"/>
            <w:hideMark/>
          </w:tcPr>
          <w:p w:rsidR="00E46D64" w:rsidRPr="00E46D64" w:rsidRDefault="00E46D64" w:rsidP="00E46D6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6D64">
              <w:rPr>
                <w:rFonts w:ascii="宋体" w:eastAsia="宋体" w:hAnsi="宋体"/>
                <w:color w:val="000000"/>
                <w:sz w:val="18"/>
                <w:szCs w:val="18"/>
              </w:rPr>
              <w:t>0.10</w:t>
            </w:r>
            <w:r w:rsidRPr="00E46D6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672" w:type="dxa"/>
            <w:vAlign w:val="center"/>
          </w:tcPr>
          <w:p w:rsidR="00E46D64" w:rsidRPr="00E46D64" w:rsidRDefault="00E46D64" w:rsidP="00E46D6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46D6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2025年4月10日</w:t>
            </w:r>
          </w:p>
        </w:tc>
        <w:tc>
          <w:tcPr>
            <w:tcW w:w="1821" w:type="dxa"/>
            <w:vAlign w:val="center"/>
          </w:tcPr>
          <w:p w:rsidR="00E46D64" w:rsidRPr="00E46D64" w:rsidRDefault="00E46D64" w:rsidP="00E46D64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E46D6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2025年12月30日</w:t>
            </w:r>
          </w:p>
        </w:tc>
        <w:tc>
          <w:tcPr>
            <w:tcW w:w="851" w:type="dxa"/>
            <w:vAlign w:val="center"/>
          </w:tcPr>
          <w:p w:rsidR="00E46D64" w:rsidRPr="00E46D64" w:rsidRDefault="00E46D64" w:rsidP="00E46D6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46D6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0.30%</w:t>
            </w:r>
          </w:p>
        </w:tc>
        <w:tc>
          <w:tcPr>
            <w:tcW w:w="850" w:type="dxa"/>
            <w:vAlign w:val="center"/>
          </w:tcPr>
          <w:p w:rsidR="00E46D64" w:rsidRPr="00E46D64" w:rsidRDefault="00E46D64" w:rsidP="00E46D64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E46D6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  <w:tc>
          <w:tcPr>
            <w:tcW w:w="1700" w:type="dxa"/>
            <w:vAlign w:val="center"/>
          </w:tcPr>
          <w:p w:rsidR="00E46D64" w:rsidRPr="00E46D64" w:rsidRDefault="00E46D64" w:rsidP="00E46D6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46D6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2025年4月3日</w:t>
            </w:r>
          </w:p>
        </w:tc>
        <w:tc>
          <w:tcPr>
            <w:tcW w:w="1843" w:type="dxa"/>
            <w:vAlign w:val="center"/>
          </w:tcPr>
          <w:p w:rsidR="00E46D64" w:rsidRPr="00E46D64" w:rsidRDefault="00E46D64" w:rsidP="00E46D64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E46D6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2025年7月1日</w:t>
            </w:r>
          </w:p>
        </w:tc>
      </w:tr>
    </w:tbl>
    <w:p w:rsidR="00D87B1E" w:rsidRDefault="00950FE7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proofErr w:type="gramStart"/>
      <w:r>
        <w:rPr>
          <w:rFonts w:cs="Arial" w:hint="eastAsia"/>
          <w:color w:val="000000"/>
          <w:sz w:val="21"/>
          <w:szCs w:val="21"/>
        </w:rPr>
        <w:t>自优惠</w:t>
      </w:r>
      <w:proofErr w:type="gramEnd"/>
      <w:r>
        <w:rPr>
          <w:rFonts w:cs="Arial" w:hint="eastAsia"/>
          <w:color w:val="000000"/>
          <w:sz w:val="21"/>
          <w:szCs w:val="21"/>
        </w:rPr>
        <w:t>结束日</w:t>
      </w:r>
      <w:r w:rsidR="00E46D64">
        <w:rPr>
          <w:rFonts w:cs="Arial" w:hint="eastAsia"/>
          <w:color w:val="000000"/>
          <w:sz w:val="21"/>
          <w:szCs w:val="21"/>
        </w:rPr>
        <w:t>后，</w:t>
      </w:r>
      <w:r w:rsidR="009717AE">
        <w:rPr>
          <w:rFonts w:cs="Arial" w:hint="eastAsia"/>
          <w:color w:val="000000"/>
          <w:sz w:val="21"/>
          <w:szCs w:val="21"/>
        </w:rPr>
        <w:t>费率恢复至原费率水平。</w:t>
      </w:r>
    </w:p>
    <w:p w:rsidR="00D87B1E" w:rsidRDefault="009717AE">
      <w:pPr>
        <w:pStyle w:val="ad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:rsidR="00D87B1E" w:rsidRDefault="009717AE">
      <w:pPr>
        <w:pStyle w:val="ad"/>
        <w:snapToGrid w:val="0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ascii="微软雅黑" w:eastAsia="微软雅黑" w:hAnsi="微软雅黑" w:cs="Arial" w:hint="eastAsia"/>
          <w:color w:val="666666"/>
          <w:sz w:val="21"/>
          <w:szCs w:val="21"/>
        </w:rPr>
        <w:t> </w:t>
      </w:r>
      <w:r>
        <w:rPr>
          <w:rFonts w:cs="Arial" w:hint="eastAsia"/>
          <w:color w:val="000000"/>
          <w:sz w:val="21"/>
          <w:szCs w:val="21"/>
        </w:rPr>
        <w:t>特此公告。</w:t>
      </w:r>
    </w:p>
    <w:p w:rsidR="00D87B1E" w:rsidRDefault="009717AE">
      <w:pPr>
        <w:pStyle w:val="ad"/>
        <w:snapToGrid w:val="0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lastRenderedPageBreak/>
        <w:t> </w:t>
      </w:r>
    </w:p>
    <w:p w:rsidR="00D87B1E" w:rsidRDefault="009717AE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:rsidR="00D87B1E" w:rsidRDefault="009717AE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</w:t>
      </w:r>
      <w:r w:rsidR="00950FE7">
        <w:rPr>
          <w:rFonts w:asciiTheme="minorEastAsia" w:eastAsiaTheme="minorEastAsia" w:hAnsiTheme="minorEastAsia" w:cs="Arial"/>
          <w:color w:val="000000"/>
          <w:sz w:val="21"/>
          <w:szCs w:val="21"/>
        </w:rPr>
        <w:t>5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年</w:t>
      </w:r>
      <w:r w:rsidR="00950FE7">
        <w:rPr>
          <w:rFonts w:asciiTheme="minorEastAsia" w:eastAsiaTheme="minorEastAsia" w:hAnsiTheme="minorEastAsia" w:cs="Arial"/>
          <w:color w:val="000000"/>
          <w:sz w:val="21"/>
          <w:szCs w:val="21"/>
        </w:rPr>
        <w:t>4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 w:rsidR="00950FE7">
        <w:rPr>
          <w:rFonts w:asciiTheme="minorEastAsia" w:eastAsiaTheme="minorEastAsia" w:hAnsiTheme="minorEastAsia" w:cs="Arial"/>
          <w:color w:val="000000"/>
          <w:sz w:val="21"/>
          <w:szCs w:val="21"/>
        </w:rPr>
        <w:t>1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D87B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507E"/>
    <w:rsid w:val="00006CB9"/>
    <w:rsid w:val="0001634D"/>
    <w:rsid w:val="0001757B"/>
    <w:rsid w:val="00024DCA"/>
    <w:rsid w:val="00030C15"/>
    <w:rsid w:val="00031654"/>
    <w:rsid w:val="000548AE"/>
    <w:rsid w:val="0006384B"/>
    <w:rsid w:val="000875A4"/>
    <w:rsid w:val="00092CB5"/>
    <w:rsid w:val="000C07AA"/>
    <w:rsid w:val="000D5BB0"/>
    <w:rsid w:val="000E36E4"/>
    <w:rsid w:val="000E507C"/>
    <w:rsid w:val="000F1758"/>
    <w:rsid w:val="0010139C"/>
    <w:rsid w:val="00106C38"/>
    <w:rsid w:val="00115E94"/>
    <w:rsid w:val="001166FD"/>
    <w:rsid w:val="00117961"/>
    <w:rsid w:val="00120D75"/>
    <w:rsid w:val="00123E7D"/>
    <w:rsid w:val="00130F59"/>
    <w:rsid w:val="00146B12"/>
    <w:rsid w:val="00152305"/>
    <w:rsid w:val="00152C71"/>
    <w:rsid w:val="00155E3A"/>
    <w:rsid w:val="00170DB2"/>
    <w:rsid w:val="00180357"/>
    <w:rsid w:val="00181728"/>
    <w:rsid w:val="00196F94"/>
    <w:rsid w:val="00197C7C"/>
    <w:rsid w:val="001B1388"/>
    <w:rsid w:val="001C0BDD"/>
    <w:rsid w:val="001E2150"/>
    <w:rsid w:val="001F2FA8"/>
    <w:rsid w:val="001F5C42"/>
    <w:rsid w:val="00200B02"/>
    <w:rsid w:val="0020346F"/>
    <w:rsid w:val="0020383E"/>
    <w:rsid w:val="0020744F"/>
    <w:rsid w:val="00211B06"/>
    <w:rsid w:val="00212F2B"/>
    <w:rsid w:val="00220ACD"/>
    <w:rsid w:val="00223C88"/>
    <w:rsid w:val="00225A10"/>
    <w:rsid w:val="002347BB"/>
    <w:rsid w:val="00245838"/>
    <w:rsid w:val="00245C34"/>
    <w:rsid w:val="00256426"/>
    <w:rsid w:val="00265EF4"/>
    <w:rsid w:val="002A0398"/>
    <w:rsid w:val="002A47D8"/>
    <w:rsid w:val="002B53D4"/>
    <w:rsid w:val="002B5477"/>
    <w:rsid w:val="002C2F5A"/>
    <w:rsid w:val="002C4F3F"/>
    <w:rsid w:val="002C6C4E"/>
    <w:rsid w:val="002D44F4"/>
    <w:rsid w:val="002D4579"/>
    <w:rsid w:val="002D4D0C"/>
    <w:rsid w:val="002D4E01"/>
    <w:rsid w:val="002D78D8"/>
    <w:rsid w:val="002D78F0"/>
    <w:rsid w:val="002F1AB5"/>
    <w:rsid w:val="002F6756"/>
    <w:rsid w:val="003037E4"/>
    <w:rsid w:val="003125D7"/>
    <w:rsid w:val="003164B4"/>
    <w:rsid w:val="0031787C"/>
    <w:rsid w:val="00321690"/>
    <w:rsid w:val="00336C1D"/>
    <w:rsid w:val="00344753"/>
    <w:rsid w:val="00351478"/>
    <w:rsid w:val="00370B0C"/>
    <w:rsid w:val="0037127B"/>
    <w:rsid w:val="00374D6B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A6DCF"/>
    <w:rsid w:val="003B7688"/>
    <w:rsid w:val="003D0B79"/>
    <w:rsid w:val="003D1A85"/>
    <w:rsid w:val="003D7946"/>
    <w:rsid w:val="003E495A"/>
    <w:rsid w:val="003F32E8"/>
    <w:rsid w:val="00404CCA"/>
    <w:rsid w:val="00410996"/>
    <w:rsid w:val="00414D9A"/>
    <w:rsid w:val="00420AC1"/>
    <w:rsid w:val="004216F8"/>
    <w:rsid w:val="00427A1D"/>
    <w:rsid w:val="0043344A"/>
    <w:rsid w:val="004342CD"/>
    <w:rsid w:val="00434321"/>
    <w:rsid w:val="004434A2"/>
    <w:rsid w:val="00452E24"/>
    <w:rsid w:val="004539F0"/>
    <w:rsid w:val="00454C50"/>
    <w:rsid w:val="00455141"/>
    <w:rsid w:val="00455678"/>
    <w:rsid w:val="0047006F"/>
    <w:rsid w:val="00477195"/>
    <w:rsid w:val="00480E8A"/>
    <w:rsid w:val="004837B8"/>
    <w:rsid w:val="00495088"/>
    <w:rsid w:val="00495315"/>
    <w:rsid w:val="00497A90"/>
    <w:rsid w:val="004A6A25"/>
    <w:rsid w:val="004B5709"/>
    <w:rsid w:val="004B5BF6"/>
    <w:rsid w:val="004D02D9"/>
    <w:rsid w:val="004E0946"/>
    <w:rsid w:val="004E3497"/>
    <w:rsid w:val="004E3F35"/>
    <w:rsid w:val="004E56CA"/>
    <w:rsid w:val="004E5F3D"/>
    <w:rsid w:val="0050103A"/>
    <w:rsid w:val="00505420"/>
    <w:rsid w:val="00505432"/>
    <w:rsid w:val="0051423C"/>
    <w:rsid w:val="00520357"/>
    <w:rsid w:val="0052571D"/>
    <w:rsid w:val="00533AB6"/>
    <w:rsid w:val="005423A1"/>
    <w:rsid w:val="005456D0"/>
    <w:rsid w:val="00550594"/>
    <w:rsid w:val="0057039D"/>
    <w:rsid w:val="00570479"/>
    <w:rsid w:val="00574A70"/>
    <w:rsid w:val="00583934"/>
    <w:rsid w:val="00585A92"/>
    <w:rsid w:val="005870CA"/>
    <w:rsid w:val="005925B8"/>
    <w:rsid w:val="005B09AB"/>
    <w:rsid w:val="005B1FD5"/>
    <w:rsid w:val="005C1603"/>
    <w:rsid w:val="005C3DEA"/>
    <w:rsid w:val="005D3A00"/>
    <w:rsid w:val="005D55C0"/>
    <w:rsid w:val="005D7A82"/>
    <w:rsid w:val="005D7DAE"/>
    <w:rsid w:val="005E2E21"/>
    <w:rsid w:val="005E6394"/>
    <w:rsid w:val="005F62A7"/>
    <w:rsid w:val="00600136"/>
    <w:rsid w:val="006147FF"/>
    <w:rsid w:val="00624198"/>
    <w:rsid w:val="006253E7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75B0A"/>
    <w:rsid w:val="00677D9D"/>
    <w:rsid w:val="0068203E"/>
    <w:rsid w:val="006A2EDB"/>
    <w:rsid w:val="006B2C26"/>
    <w:rsid w:val="006B3CE0"/>
    <w:rsid w:val="006B53AD"/>
    <w:rsid w:val="006C090A"/>
    <w:rsid w:val="006E1E0F"/>
    <w:rsid w:val="006E4511"/>
    <w:rsid w:val="006F6BB3"/>
    <w:rsid w:val="006F78C1"/>
    <w:rsid w:val="00701A93"/>
    <w:rsid w:val="007023EA"/>
    <w:rsid w:val="00712344"/>
    <w:rsid w:val="00715034"/>
    <w:rsid w:val="007200D7"/>
    <w:rsid w:val="007203D6"/>
    <w:rsid w:val="00734436"/>
    <w:rsid w:val="00743E07"/>
    <w:rsid w:val="0075093E"/>
    <w:rsid w:val="00756027"/>
    <w:rsid w:val="00756FE0"/>
    <w:rsid w:val="00762050"/>
    <w:rsid w:val="00763729"/>
    <w:rsid w:val="0077006A"/>
    <w:rsid w:val="00777F0C"/>
    <w:rsid w:val="0078631B"/>
    <w:rsid w:val="00797F8C"/>
    <w:rsid w:val="007A228B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40B71"/>
    <w:rsid w:val="008654EC"/>
    <w:rsid w:val="00877430"/>
    <w:rsid w:val="00880BC0"/>
    <w:rsid w:val="00893607"/>
    <w:rsid w:val="00893F4E"/>
    <w:rsid w:val="00897FD8"/>
    <w:rsid w:val="008B3E47"/>
    <w:rsid w:val="008B4DF7"/>
    <w:rsid w:val="008B53C4"/>
    <w:rsid w:val="008D3BC8"/>
    <w:rsid w:val="008D7EB1"/>
    <w:rsid w:val="008F4849"/>
    <w:rsid w:val="008F6893"/>
    <w:rsid w:val="009100A4"/>
    <w:rsid w:val="00913DB5"/>
    <w:rsid w:val="00916A70"/>
    <w:rsid w:val="009219F6"/>
    <w:rsid w:val="00922D68"/>
    <w:rsid w:val="009301DE"/>
    <w:rsid w:val="00934DDB"/>
    <w:rsid w:val="00945A10"/>
    <w:rsid w:val="00946C6E"/>
    <w:rsid w:val="0094740C"/>
    <w:rsid w:val="00950FE7"/>
    <w:rsid w:val="009529FA"/>
    <w:rsid w:val="00952E4E"/>
    <w:rsid w:val="009545EA"/>
    <w:rsid w:val="00957E91"/>
    <w:rsid w:val="009643E8"/>
    <w:rsid w:val="00965136"/>
    <w:rsid w:val="009667FD"/>
    <w:rsid w:val="009717AE"/>
    <w:rsid w:val="00976048"/>
    <w:rsid w:val="009760D0"/>
    <w:rsid w:val="009776DE"/>
    <w:rsid w:val="00987EA4"/>
    <w:rsid w:val="00994CFD"/>
    <w:rsid w:val="00997723"/>
    <w:rsid w:val="009B4AAE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4445"/>
    <w:rsid w:val="00A378E2"/>
    <w:rsid w:val="00A422FA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0A5"/>
    <w:rsid w:val="00A976EB"/>
    <w:rsid w:val="00AA165F"/>
    <w:rsid w:val="00AA3AEA"/>
    <w:rsid w:val="00AB7C3C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819"/>
    <w:rsid w:val="00B32D56"/>
    <w:rsid w:val="00B55388"/>
    <w:rsid w:val="00B61317"/>
    <w:rsid w:val="00B774E5"/>
    <w:rsid w:val="00B81171"/>
    <w:rsid w:val="00B84B6D"/>
    <w:rsid w:val="00B867A9"/>
    <w:rsid w:val="00B92812"/>
    <w:rsid w:val="00BA1344"/>
    <w:rsid w:val="00BA56FC"/>
    <w:rsid w:val="00BA7325"/>
    <w:rsid w:val="00BC1DB3"/>
    <w:rsid w:val="00BC3199"/>
    <w:rsid w:val="00BD1F22"/>
    <w:rsid w:val="00BD70E5"/>
    <w:rsid w:val="00BF1931"/>
    <w:rsid w:val="00BF2193"/>
    <w:rsid w:val="00BF466B"/>
    <w:rsid w:val="00BF6547"/>
    <w:rsid w:val="00C1494F"/>
    <w:rsid w:val="00C20A2A"/>
    <w:rsid w:val="00C30FC5"/>
    <w:rsid w:val="00C33674"/>
    <w:rsid w:val="00C37EDC"/>
    <w:rsid w:val="00C42EA5"/>
    <w:rsid w:val="00C64DFF"/>
    <w:rsid w:val="00C6608B"/>
    <w:rsid w:val="00C71C03"/>
    <w:rsid w:val="00C75A7D"/>
    <w:rsid w:val="00C85887"/>
    <w:rsid w:val="00CA5EB4"/>
    <w:rsid w:val="00CB011E"/>
    <w:rsid w:val="00CB3C02"/>
    <w:rsid w:val="00CB632E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62EC5"/>
    <w:rsid w:val="00D730D7"/>
    <w:rsid w:val="00D73F80"/>
    <w:rsid w:val="00D8114B"/>
    <w:rsid w:val="00D834B6"/>
    <w:rsid w:val="00D87A02"/>
    <w:rsid w:val="00D87B1E"/>
    <w:rsid w:val="00D91D48"/>
    <w:rsid w:val="00D93954"/>
    <w:rsid w:val="00DA010B"/>
    <w:rsid w:val="00DA3D7D"/>
    <w:rsid w:val="00DA4CE3"/>
    <w:rsid w:val="00DA73B1"/>
    <w:rsid w:val="00DB2862"/>
    <w:rsid w:val="00DC07A7"/>
    <w:rsid w:val="00DD3390"/>
    <w:rsid w:val="00DD613A"/>
    <w:rsid w:val="00DF0024"/>
    <w:rsid w:val="00E01624"/>
    <w:rsid w:val="00E10AAE"/>
    <w:rsid w:val="00E14761"/>
    <w:rsid w:val="00E218B3"/>
    <w:rsid w:val="00E32CD4"/>
    <w:rsid w:val="00E346AF"/>
    <w:rsid w:val="00E361BE"/>
    <w:rsid w:val="00E367DF"/>
    <w:rsid w:val="00E46C1E"/>
    <w:rsid w:val="00E46D64"/>
    <w:rsid w:val="00E52A1B"/>
    <w:rsid w:val="00E62DC9"/>
    <w:rsid w:val="00E64850"/>
    <w:rsid w:val="00E66E15"/>
    <w:rsid w:val="00E844AD"/>
    <w:rsid w:val="00E905AF"/>
    <w:rsid w:val="00E94DAB"/>
    <w:rsid w:val="00E9778A"/>
    <w:rsid w:val="00EA12E5"/>
    <w:rsid w:val="00EA625B"/>
    <w:rsid w:val="00EB05C2"/>
    <w:rsid w:val="00EB7209"/>
    <w:rsid w:val="00EC000D"/>
    <w:rsid w:val="00EC3B4A"/>
    <w:rsid w:val="00EC3F5A"/>
    <w:rsid w:val="00EC4DEE"/>
    <w:rsid w:val="00EE3723"/>
    <w:rsid w:val="00EF0A05"/>
    <w:rsid w:val="00EF1D86"/>
    <w:rsid w:val="00EF50F0"/>
    <w:rsid w:val="00EF7A3F"/>
    <w:rsid w:val="00F06807"/>
    <w:rsid w:val="00F274AB"/>
    <w:rsid w:val="00F43B8B"/>
    <w:rsid w:val="00F47EF0"/>
    <w:rsid w:val="00F51448"/>
    <w:rsid w:val="00F57928"/>
    <w:rsid w:val="00F61C3B"/>
    <w:rsid w:val="00F702DC"/>
    <w:rsid w:val="00F949CB"/>
    <w:rsid w:val="00F96649"/>
    <w:rsid w:val="00F96CB8"/>
    <w:rsid w:val="00FD5FDD"/>
    <w:rsid w:val="00FE1027"/>
    <w:rsid w:val="00FE1E3D"/>
    <w:rsid w:val="00FE216A"/>
    <w:rsid w:val="00FE5B8A"/>
    <w:rsid w:val="00FF105D"/>
    <w:rsid w:val="00FF44A3"/>
    <w:rsid w:val="38225174"/>
    <w:rsid w:val="3D76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A700"/>
  <w15:docId w15:val="{15D3E26E-CF27-4162-9164-AAF4FB5B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im-content1">
    <w:name w:val="im-content1"/>
    <w:basedOn w:val="a0"/>
    <w:qFormat/>
    <w:rPr>
      <w:color w:val="333333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4F54B-F9E0-4F60-8BAA-968E1F9A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</Words>
  <Characters>348</Characters>
  <Application>Microsoft Office Word</Application>
  <DocSecurity>0</DocSecurity>
  <Lines>2</Lines>
  <Paragraphs>1</Paragraphs>
  <ScaleCrop>false</ScaleCrop>
  <Company>P R C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罗婷婷</dc:creator>
  <cp:lastModifiedBy>崔洁</cp:lastModifiedBy>
  <cp:revision>15</cp:revision>
  <cp:lastPrinted>2022-09-21T06:38:00Z</cp:lastPrinted>
  <dcterms:created xsi:type="dcterms:W3CDTF">2022-12-22T13:01:00Z</dcterms:created>
  <dcterms:modified xsi:type="dcterms:W3CDTF">2025-04-01T07:46:00Z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788D020E9B5847EF8F9904628AFFE09B_12</vt:lpwstr>
  </property>
</Properties>
</file>