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建信理财部分理财产品管理费率优惠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对部分理财产品进行管理费率优惠</w:t>
      </w:r>
      <w:r w:rsidR="00080C88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273"/>
        <w:gridCol w:w="2127"/>
        <w:gridCol w:w="2126"/>
        <w:gridCol w:w="1559"/>
        <w:gridCol w:w="1418"/>
      </w:tblGrid>
      <w:tr w:rsidR="004222D5" w:rsidRPr="00936557" w:rsidTr="00936557">
        <w:trPr>
          <w:trHeight w:val="390"/>
          <w:tblHeader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</w:t>
            </w:r>
            <w:r w:rsidR="00791308"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</w:t>
            </w:r>
            <w:r w:rsidR="00791308"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管理费率（年化）</w:t>
            </w:r>
          </w:p>
        </w:tc>
      </w:tr>
      <w:tr w:rsidR="004222D5" w:rsidRPr="00936557" w:rsidTr="00936557">
        <w:trPr>
          <w:trHeight w:val="285"/>
          <w:tblHeader/>
        </w:trPr>
        <w:tc>
          <w:tcPr>
            <w:tcW w:w="3397" w:type="dxa"/>
            <w:vMerge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22D5" w:rsidRPr="00936557" w:rsidRDefault="004222D5" w:rsidP="00936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936557" w:rsidRPr="00936557" w:rsidTr="00936557">
        <w:trPr>
          <w:trHeight w:val="285"/>
        </w:trPr>
        <w:tc>
          <w:tcPr>
            <w:tcW w:w="3397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建信理财惠众（</w:t>
            </w:r>
            <w:proofErr w:type="gramStart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日申月</w:t>
            </w:r>
            <w:proofErr w:type="gramEnd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赎）</w:t>
            </w:r>
            <w:proofErr w:type="gramStart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产品（下旬）第1期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Z7000724000817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936557" w:rsidRPr="00936557" w:rsidTr="00936557">
        <w:trPr>
          <w:trHeight w:val="705"/>
        </w:trPr>
        <w:tc>
          <w:tcPr>
            <w:tcW w:w="3397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建信理财惠众（</w:t>
            </w:r>
            <w:proofErr w:type="gramStart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日申月</w:t>
            </w:r>
            <w:proofErr w:type="gramEnd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赎）</w:t>
            </w:r>
            <w:proofErr w:type="gramStart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产品（中旬）第1期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Z7000724000815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936557" w:rsidRPr="00936557" w:rsidTr="00936557">
        <w:trPr>
          <w:trHeight w:val="664"/>
        </w:trPr>
        <w:tc>
          <w:tcPr>
            <w:tcW w:w="3397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建信理财惠众（</w:t>
            </w:r>
            <w:proofErr w:type="gramStart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日申月</w:t>
            </w:r>
            <w:proofErr w:type="gramEnd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赎）</w:t>
            </w:r>
            <w:proofErr w:type="gramStart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产品（中旬）第2期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365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Z7000724000811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bookmarkStart w:id="0" w:name="_GoBack"/>
            <w:bookmarkEnd w:id="0"/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6557" w:rsidRPr="00936557" w:rsidRDefault="00936557" w:rsidP="0093655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5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</w:t>
            </w:r>
            <w:r w:rsidRPr="009365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4F7D70" w:rsidRPr="00C0162F" w:rsidRDefault="004222D5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6F40B9" w:rsidRPr="00C0162F">
        <w:rPr>
          <w:rFonts w:cs="Arial" w:hint="eastAsia"/>
          <w:color w:val="000000"/>
          <w:sz w:val="21"/>
          <w:szCs w:val="21"/>
        </w:rPr>
        <w:t>后，管理费</w:t>
      </w:r>
      <w:proofErr w:type="gramStart"/>
      <w:r w:rsidR="006F40B9" w:rsidRPr="00C0162F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="006F40B9" w:rsidRPr="00C0162F">
        <w:rPr>
          <w:rFonts w:cs="Arial" w:hint="eastAsia"/>
          <w:color w:val="000000"/>
          <w:sz w:val="21"/>
          <w:szCs w:val="21"/>
        </w:rPr>
        <w:t>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lastRenderedPageBreak/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B954E6">
        <w:rPr>
          <w:rFonts w:cs="Arial"/>
          <w:color w:val="000000"/>
          <w:sz w:val="21"/>
          <w:szCs w:val="21"/>
        </w:rPr>
        <w:t>4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791308">
        <w:rPr>
          <w:rFonts w:cs="Arial"/>
          <w:color w:val="000000"/>
          <w:sz w:val="21"/>
          <w:szCs w:val="21"/>
        </w:rPr>
        <w:t>2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36557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60CD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B87B-59E7-4405-BD08-1A420D41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</Words>
  <Characters>374</Characters>
  <Application>Microsoft Office Word</Application>
  <DocSecurity>0</DocSecurity>
  <Lines>3</Lines>
  <Paragraphs>1</Paragraphs>
  <ScaleCrop>false</ScaleCrop>
  <Company>P R 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23</cp:revision>
  <cp:lastPrinted>2020-06-05T03:13:00Z</cp:lastPrinted>
  <dcterms:created xsi:type="dcterms:W3CDTF">2022-12-20T09:38:00Z</dcterms:created>
  <dcterms:modified xsi:type="dcterms:W3CDTF">2025-04-02T03:19:00Z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