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彩虹小标宋" w:eastAsia="彩虹小标宋"/>
          <w:sz w:val="44"/>
          <w:szCs w:val="44"/>
        </w:rPr>
        <w:t>关于建信理财“恒赢”（法人版）按日开放式净值型人民币理财产品发生巨额赎回的公告-JX07QYHYFR2020002</w:t>
      </w:r>
    </w:p>
    <w:p>
      <w:pPr>
        <w:spacing w:line="560" w:lineRule="exact"/>
        <w:rPr>
          <w:rFonts w:ascii="彩虹粗仿宋" w:eastAsia="彩虹粗仿宋"/>
          <w:sz w:val="32"/>
          <w:szCs w:val="32"/>
        </w:rPr>
      </w:pPr>
    </w:p>
    <w:p>
      <w:pPr>
        <w:spacing w:line="560" w:lineRule="exact"/>
        <w:rPr>
          <w:rFonts w:ascii="彩虹粗仿宋" w:eastAsia="彩虹粗仿宋"/>
          <w:sz w:val="32"/>
          <w:szCs w:val="32"/>
        </w:rPr>
      </w:pPr>
      <w:r>
        <w:rPr>
          <w:rFonts w:hint="eastAsia" w:ascii="彩虹粗仿宋" w:eastAsia="彩虹粗仿宋"/>
          <w:sz w:val="32"/>
          <w:szCs w:val="32"/>
        </w:rPr>
        <w:t>尊敬的投资者：</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建信理财“恒赢”（法人版）按日开放式净值型人民币理财产品（全国银行业理财信息登记系统编码：Z7000721000436）于</w:t>
      </w:r>
      <w:r>
        <w:rPr>
          <w:rFonts w:ascii="彩虹粗仿宋" w:eastAsia="彩虹粗仿宋"/>
          <w:sz w:val="32"/>
          <w:szCs w:val="32"/>
        </w:rPr>
        <w:t>2025年</w:t>
      </w:r>
      <w:r>
        <w:rPr>
          <w:rFonts w:hint="eastAsia" w:ascii="彩虹粗仿宋" w:eastAsia="彩虹粗仿宋"/>
          <w:sz w:val="32"/>
          <w:szCs w:val="32"/>
          <w:lang w:val="en-US" w:eastAsia="zh-CN"/>
        </w:rPr>
        <w:t>4</w:t>
      </w:r>
      <w:r>
        <w:rPr>
          <w:rFonts w:ascii="彩虹粗仿宋" w:eastAsia="彩虹粗仿宋"/>
          <w:sz w:val="32"/>
          <w:szCs w:val="32"/>
        </w:rPr>
        <w:t>月</w:t>
      </w:r>
      <w:r>
        <w:rPr>
          <w:rFonts w:hint="eastAsia" w:ascii="彩虹粗仿宋" w:eastAsia="彩虹粗仿宋"/>
          <w:sz w:val="32"/>
          <w:szCs w:val="32"/>
          <w:lang w:val="en-US" w:eastAsia="zh-CN"/>
        </w:rPr>
        <w:t>11</w:t>
      </w:r>
      <w:r>
        <w:rPr>
          <w:rFonts w:ascii="彩虹粗仿宋" w:eastAsia="彩虹粗仿宋"/>
          <w:sz w:val="32"/>
          <w:szCs w:val="32"/>
        </w:rPr>
        <w:t>日</w:t>
      </w:r>
      <w:r>
        <w:rPr>
          <w:rFonts w:hint="eastAsia" w:ascii="彩虹粗仿宋" w:eastAsia="彩虹粗仿宋"/>
          <w:sz w:val="32"/>
          <w:szCs w:val="32"/>
        </w:rPr>
        <w:t>的开放时间内触发巨额赎回，根据说明书的约定，本产品于当日触发巨额赎回条款后，暂停接受投资者赎回申请，并于</w:t>
      </w:r>
      <w:r>
        <w:rPr>
          <w:rFonts w:ascii="彩虹粗仿宋" w:eastAsia="彩虹粗仿宋"/>
          <w:sz w:val="32"/>
          <w:szCs w:val="32"/>
        </w:rPr>
        <w:t>2025年</w:t>
      </w:r>
      <w:r>
        <w:rPr>
          <w:rFonts w:hint="eastAsia" w:ascii="彩虹粗仿宋" w:eastAsia="彩虹粗仿宋"/>
          <w:sz w:val="32"/>
          <w:szCs w:val="32"/>
          <w:lang w:val="en-US" w:eastAsia="zh-CN"/>
        </w:rPr>
        <w:t>4</w:t>
      </w:r>
      <w:r>
        <w:rPr>
          <w:rFonts w:ascii="彩虹粗仿宋" w:eastAsia="彩虹粗仿宋"/>
          <w:sz w:val="32"/>
          <w:szCs w:val="32"/>
        </w:rPr>
        <w:t>月</w:t>
      </w:r>
      <w:r>
        <w:rPr>
          <w:rFonts w:hint="eastAsia" w:ascii="彩虹粗仿宋" w:eastAsia="彩虹粗仿宋"/>
          <w:sz w:val="32"/>
          <w:szCs w:val="32"/>
          <w:lang w:val="en-US" w:eastAsia="zh-CN"/>
        </w:rPr>
        <w:t>14</w:t>
      </w:r>
      <w:r>
        <w:rPr>
          <w:rFonts w:ascii="彩虹粗仿宋" w:eastAsia="彩虹粗仿宋"/>
          <w:sz w:val="32"/>
          <w:szCs w:val="32"/>
        </w:rPr>
        <w:t>日</w:t>
      </w:r>
      <w:r>
        <w:rPr>
          <w:rFonts w:hint="eastAsia" w:ascii="彩虹粗仿宋" w:eastAsia="彩虹粗仿宋"/>
          <w:sz w:val="32"/>
          <w:szCs w:val="32"/>
        </w:rPr>
        <w:t>9:00起重新接受投资者赎回申请。</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bookmarkStart w:id="0" w:name="_GoBack"/>
      <w:bookmarkEnd w:id="0"/>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2025年4月</w:t>
      </w:r>
      <w:r>
        <w:rPr>
          <w:rFonts w:hint="eastAsia" w:ascii="彩虹粗仿宋" w:eastAsia="彩虹粗仿宋"/>
          <w:sz w:val="32"/>
          <w:szCs w:val="32"/>
          <w:lang w:val="en-US" w:eastAsia="zh-CN"/>
        </w:rPr>
        <w:t>14</w:t>
      </w:r>
      <w:r>
        <w:rPr>
          <w:rFonts w:ascii="彩虹粗仿宋" w:eastAsia="彩虹粗仿宋"/>
          <w:sz w:val="32"/>
          <w:szCs w:val="32"/>
        </w:rPr>
        <w:t>日</w:t>
      </w:r>
    </w:p>
    <w:p>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326FE7"/>
    <w:rsid w:val="003C5294"/>
    <w:rsid w:val="003D7CFA"/>
    <w:rsid w:val="004C0C5D"/>
    <w:rsid w:val="00505B5C"/>
    <w:rsid w:val="00586B28"/>
    <w:rsid w:val="00652CCE"/>
    <w:rsid w:val="006674CF"/>
    <w:rsid w:val="0068278D"/>
    <w:rsid w:val="00712F72"/>
    <w:rsid w:val="00714CE5"/>
    <w:rsid w:val="0076079D"/>
    <w:rsid w:val="00792813"/>
    <w:rsid w:val="007C0139"/>
    <w:rsid w:val="007C33BC"/>
    <w:rsid w:val="008852F8"/>
    <w:rsid w:val="008B2407"/>
    <w:rsid w:val="00905D50"/>
    <w:rsid w:val="00AD7EA8"/>
    <w:rsid w:val="00B8546A"/>
    <w:rsid w:val="00C32C3F"/>
    <w:rsid w:val="00C406D4"/>
    <w:rsid w:val="00D156A8"/>
    <w:rsid w:val="00D74827"/>
    <w:rsid w:val="00D806D9"/>
    <w:rsid w:val="00DD228E"/>
    <w:rsid w:val="00E065B2"/>
    <w:rsid w:val="00EC5809"/>
    <w:rsid w:val="00F31745"/>
    <w:rsid w:val="00F84E49"/>
    <w:rsid w:val="01D42F86"/>
    <w:rsid w:val="04176C96"/>
    <w:rsid w:val="16B965DF"/>
    <w:rsid w:val="1CB23E4B"/>
    <w:rsid w:val="22292C04"/>
    <w:rsid w:val="24024024"/>
    <w:rsid w:val="25671100"/>
    <w:rsid w:val="26B24802"/>
    <w:rsid w:val="2913215B"/>
    <w:rsid w:val="2C290A29"/>
    <w:rsid w:val="2CFD11D6"/>
    <w:rsid w:val="3B857008"/>
    <w:rsid w:val="3DBF07D1"/>
    <w:rsid w:val="3F3E4D14"/>
    <w:rsid w:val="40F77E70"/>
    <w:rsid w:val="44363319"/>
    <w:rsid w:val="48BF2676"/>
    <w:rsid w:val="4FB70BC3"/>
    <w:rsid w:val="509D2D3F"/>
    <w:rsid w:val="569C10E0"/>
    <w:rsid w:val="59FA2619"/>
    <w:rsid w:val="5A750FF4"/>
    <w:rsid w:val="5BAD6362"/>
    <w:rsid w:val="611F3893"/>
    <w:rsid w:val="618A42E7"/>
    <w:rsid w:val="657D54F8"/>
    <w:rsid w:val="66004A23"/>
    <w:rsid w:val="675315D0"/>
    <w:rsid w:val="69F81E0C"/>
    <w:rsid w:val="6B4763C5"/>
    <w:rsid w:val="6BD10DF5"/>
    <w:rsid w:val="6D562E17"/>
    <w:rsid w:val="6F697559"/>
    <w:rsid w:val="780C0336"/>
    <w:rsid w:val="784C1BEC"/>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109E-C35F-4C5A-B153-6F8B833D1670}">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257</Characters>
  <Lines>2</Lines>
  <Paragraphs>1</Paragraphs>
  <TotalTime>0</TotalTime>
  <ScaleCrop>false</ScaleCrop>
  <LinksUpToDate>false</LinksUpToDate>
  <CharactersWithSpaces>300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2025-04-14T03:06:52Z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3387499519494BB6B8DC31FA0B7CED0A_13</vt:lpwstr>
  </property>
</Properties>
</file>