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4BEEAC17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</w:t>
      </w:r>
      <w:r w:rsidR="0028444A">
        <w:rPr>
          <w:rFonts w:ascii="宋体" w:eastAsia="宋体" w:hAnsi="宋体" w:cs="Arial" w:hint="eastAsia"/>
          <w:b/>
          <w:color w:val="000000"/>
          <w:kern w:val="0"/>
          <w:szCs w:val="21"/>
        </w:rPr>
        <w:t>55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28444A" w:rsidRPr="0028444A">
        <w:rPr>
          <w:rFonts w:ascii="宋体" w:eastAsia="宋体" w:hAnsi="宋体" w:cs="Arial"/>
          <w:b/>
          <w:color w:val="000000"/>
          <w:kern w:val="0"/>
          <w:szCs w:val="21"/>
        </w:rPr>
        <w:t>JXHJMYGS250423055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DDD0AB1" w:rsidR="00C5791D" w:rsidRPr="007864D7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</w:t>
      </w:r>
      <w:r w:rsidRPr="007864D7">
        <w:rPr>
          <w:rFonts w:cs="Arial" w:hint="eastAsia"/>
          <w:color w:val="000000"/>
          <w:sz w:val="21"/>
          <w:szCs w:val="21"/>
        </w:rPr>
        <w:t>责任公司拟对</w:t>
      </w:r>
      <w:r w:rsidR="00552397" w:rsidRPr="007864D7">
        <w:rPr>
          <w:rFonts w:hint="eastAsia"/>
          <w:sz w:val="21"/>
          <w:szCs w:val="21"/>
        </w:rPr>
        <w:t>建信理财海嘉固收类封闭式美元产品2025年第</w:t>
      </w:r>
      <w:r w:rsidR="00154D3F">
        <w:rPr>
          <w:rFonts w:hint="eastAsia"/>
          <w:sz w:val="21"/>
          <w:szCs w:val="21"/>
        </w:rPr>
        <w:t>55</w:t>
      </w:r>
      <w:r w:rsidR="00552397" w:rsidRPr="007864D7">
        <w:rPr>
          <w:rFonts w:hint="eastAsia"/>
          <w:sz w:val="21"/>
          <w:szCs w:val="21"/>
        </w:rPr>
        <w:t>期</w:t>
      </w:r>
      <w:r w:rsidR="009D2C13" w:rsidRPr="007864D7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Pr="007864D7"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971"/>
        <w:gridCol w:w="1944"/>
        <w:gridCol w:w="2131"/>
        <w:gridCol w:w="2131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4D212FC4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2016E3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69B0F26D" w:rsidR="00C5791D" w:rsidRDefault="000927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773">
              <w:rPr>
                <w:rFonts w:ascii="宋体" w:hAnsi="宋体" w:cs="宋体" w:hint="eastAsia"/>
                <w:sz w:val="20"/>
                <w:szCs w:val="20"/>
              </w:rPr>
              <w:t>建信理财海嘉固收类封闭式美元产品2025年第</w:t>
            </w:r>
            <w:r w:rsidR="00154D3F">
              <w:rPr>
                <w:rFonts w:ascii="宋体" w:hAnsi="宋体" w:cs="宋体" w:hint="eastAsia"/>
                <w:sz w:val="20"/>
                <w:szCs w:val="20"/>
              </w:rPr>
              <w:t>55</w:t>
            </w:r>
            <w:r w:rsidRPr="00092773">
              <w:rPr>
                <w:rFonts w:ascii="宋体" w:hAnsi="宋体" w:cs="宋体" w:hint="eastAsia"/>
                <w:sz w:val="20"/>
                <w:szCs w:val="20"/>
              </w:rPr>
              <w:t>期</w:t>
            </w:r>
          </w:p>
        </w:tc>
        <w:tc>
          <w:tcPr>
            <w:tcW w:w="2005" w:type="dxa"/>
            <w:vAlign w:val="center"/>
          </w:tcPr>
          <w:p w14:paraId="2AFC314C" w14:textId="588C3EC6" w:rsidR="00C5791D" w:rsidRPr="00FE6146" w:rsidRDefault="00154D3F" w:rsidP="00394362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54D3F">
              <w:rPr>
                <w:rFonts w:ascii="宋体" w:hAnsi="宋体" w:cs="宋体"/>
                <w:sz w:val="20"/>
                <w:szCs w:val="20"/>
              </w:rPr>
              <w:t>Z7000725000411</w:t>
            </w:r>
          </w:p>
        </w:tc>
        <w:tc>
          <w:tcPr>
            <w:tcW w:w="1977" w:type="dxa"/>
            <w:vAlign w:val="center"/>
          </w:tcPr>
          <w:p w14:paraId="22E60F5D" w14:textId="650B7838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</w:t>
            </w:r>
            <w:r w:rsidR="008F0E6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 w:rsidR="008F0E6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1F8A44B5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55239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B7597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</w:t>
      </w:r>
      <w:r w:rsidR="00154D3F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F230" w14:textId="77777777" w:rsidR="002D498B" w:rsidRDefault="002D498B" w:rsidP="008D38E5">
      <w:r>
        <w:separator/>
      </w:r>
    </w:p>
  </w:endnote>
  <w:endnote w:type="continuationSeparator" w:id="0">
    <w:p w14:paraId="24DED1AF" w14:textId="77777777" w:rsidR="002D498B" w:rsidRDefault="002D498B" w:rsidP="008D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273F" w14:textId="77777777" w:rsidR="002D498B" w:rsidRDefault="002D498B" w:rsidP="008D38E5">
      <w:r>
        <w:separator/>
      </w:r>
    </w:p>
  </w:footnote>
  <w:footnote w:type="continuationSeparator" w:id="0">
    <w:p w14:paraId="731CCA8D" w14:textId="77777777" w:rsidR="002D498B" w:rsidRDefault="002D498B" w:rsidP="008D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92773"/>
    <w:rsid w:val="000C7E9D"/>
    <w:rsid w:val="00154D3F"/>
    <w:rsid w:val="00173EF1"/>
    <w:rsid w:val="00200D69"/>
    <w:rsid w:val="002016E3"/>
    <w:rsid w:val="0028444A"/>
    <w:rsid w:val="002D498B"/>
    <w:rsid w:val="00394362"/>
    <w:rsid w:val="003E4F23"/>
    <w:rsid w:val="00542DEA"/>
    <w:rsid w:val="00546CF6"/>
    <w:rsid w:val="00552397"/>
    <w:rsid w:val="005759FA"/>
    <w:rsid w:val="006C32CC"/>
    <w:rsid w:val="007864D7"/>
    <w:rsid w:val="0082187B"/>
    <w:rsid w:val="008728EA"/>
    <w:rsid w:val="008836E8"/>
    <w:rsid w:val="008D38E5"/>
    <w:rsid w:val="008F0E6C"/>
    <w:rsid w:val="009D2C13"/>
    <w:rsid w:val="00B75976"/>
    <w:rsid w:val="00B75EB7"/>
    <w:rsid w:val="00C5791D"/>
    <w:rsid w:val="00CE1B01"/>
    <w:rsid w:val="00D02398"/>
    <w:rsid w:val="00D62B1B"/>
    <w:rsid w:val="00E71EC5"/>
    <w:rsid w:val="00EA3631"/>
    <w:rsid w:val="00FC3F2E"/>
    <w:rsid w:val="00FE6146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8D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D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16</cp:revision>
  <dcterms:created xsi:type="dcterms:W3CDTF">2025-04-08T07:56:00Z</dcterms:created>
  <dcterms:modified xsi:type="dcterms:W3CDTF">2025-05-22T03:10:00Z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