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22DACF9" w:rsidR="0060026F" w:rsidRDefault="00EF7FFE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关于建信理财部分产品管理费率</w:t>
      </w:r>
      <w:r w:rsidR="001B0C58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14:paraId="04D52AA8" w14:textId="77777777" w:rsidR="0060026F" w:rsidRDefault="00EF7FFE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6065DEFC" w:rsidR="0060026F" w:rsidRPr="00310B54" w:rsidRDefault="00EF7FFE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310B54"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为更好地为客户提供投资理财服务，建信理财有限责任公司拟对部分</w:t>
      </w:r>
      <w:r w:rsidRPr="00310B54">
        <w:rPr>
          <w:rFonts w:hint="eastAsia"/>
          <w:sz w:val="20"/>
          <w:szCs w:val="20"/>
        </w:rPr>
        <w:t>产品</w:t>
      </w:r>
      <w:r w:rsidRPr="00310B54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 w:rsidR="00865D12" w:rsidRPr="00310B54">
        <w:rPr>
          <w:rFonts w:cs="Arial" w:hint="eastAsia"/>
          <w:color w:val="000000"/>
          <w:sz w:val="21"/>
          <w:szCs w:val="21"/>
        </w:rPr>
        <w:t>内容</w:t>
      </w:r>
      <w:r w:rsidRPr="00310B54">
        <w:rPr>
          <w:rFonts w:cs="Arial" w:hint="eastAsia"/>
          <w:color w:val="000000"/>
          <w:sz w:val="21"/>
          <w:szCs w:val="21"/>
        </w:rPr>
        <w:t>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5"/>
        <w:gridCol w:w="1977"/>
        <w:gridCol w:w="2168"/>
        <w:gridCol w:w="2168"/>
      </w:tblGrid>
      <w:tr w:rsidR="0060026F" w:rsidRPr="00F344CF" w14:paraId="61378222" w14:textId="77777777" w:rsidTr="001E2938">
        <w:trPr>
          <w:trHeight w:val="400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60026F" w:rsidRPr="00F344CF" w:rsidRDefault="00EF7FFE" w:rsidP="00EF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4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60026F" w:rsidRPr="00F344CF" w:rsidRDefault="00EF7FFE" w:rsidP="00EF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344CF"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2D3AC57F" w:rsidR="0060026F" w:rsidRPr="00F344CF" w:rsidRDefault="00AC58EF" w:rsidP="00EF7FFE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 w:rsidRPr="00F344CF"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EF7FFE" w:rsidRPr="00F344CF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344135" w:rsidRPr="00F344CF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60026F" w:rsidRPr="00F344CF" w:rsidRDefault="00EF7FFE" w:rsidP="00EF7FFE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 w:rsidRPr="00F344CF"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60026F" w:rsidRPr="00F344CF" w14:paraId="7985BD43" w14:textId="77777777" w:rsidTr="00EF7FFE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60026F" w:rsidRPr="00F344CF" w:rsidRDefault="0060026F" w:rsidP="00EF7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60026F" w:rsidRPr="00F344CF" w:rsidRDefault="0060026F" w:rsidP="00EF7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60026F" w:rsidRPr="00F344CF" w:rsidRDefault="0060026F" w:rsidP="00EF7FFE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60026F" w:rsidRPr="00F344CF" w:rsidRDefault="00EF7FFE" w:rsidP="00EF7FFE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 w:rsidRPr="00F344CF"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60026F" w:rsidRPr="00F344CF" w:rsidRDefault="00EF7FFE" w:rsidP="00EF7FFE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 w:rsidRPr="00F344CF"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F344CF" w:rsidRPr="00F344CF" w14:paraId="46F5D398" w14:textId="77777777" w:rsidTr="00F344CF">
        <w:trPr>
          <w:trHeight w:val="90"/>
          <w:jc w:val="center"/>
        </w:trPr>
        <w:tc>
          <w:tcPr>
            <w:tcW w:w="3795" w:type="dxa"/>
          </w:tcPr>
          <w:p w14:paraId="46F3A3B1" w14:textId="6BA4A67E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F344CF"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 w:rsidRPr="00F344CF"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 w:rsidRPr="00F344CF"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 w:rsidRPr="00F344CF"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 w:rsidRPr="00F344CF">
              <w:rPr>
                <w:rFonts w:ascii="宋体" w:eastAsia="宋体" w:hAnsi="宋体" w:hint="eastAsia"/>
                <w:sz w:val="18"/>
                <w:szCs w:val="18"/>
              </w:rPr>
              <w:t>封闭式产品2025年第168期</w:t>
            </w:r>
          </w:p>
        </w:tc>
        <w:tc>
          <w:tcPr>
            <w:tcW w:w="2005" w:type="dxa"/>
            <w:vAlign w:val="center"/>
          </w:tcPr>
          <w:p w14:paraId="2AFC314C" w14:textId="35462D20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 w:rsidRPr="00F344CF">
              <w:rPr>
                <w:rFonts w:ascii="宋体" w:eastAsia="宋体" w:hAnsi="宋体" w:cs="宋体"/>
                <w:sz w:val="18"/>
                <w:szCs w:val="18"/>
              </w:rPr>
              <w:t>Z7000725000231</w:t>
            </w:r>
          </w:p>
        </w:tc>
        <w:tc>
          <w:tcPr>
            <w:tcW w:w="1977" w:type="dxa"/>
            <w:vAlign w:val="center"/>
          </w:tcPr>
          <w:p w14:paraId="22E60F5D" w14:textId="75E9173A" w:rsidR="00F344CF" w:rsidRPr="00F344CF" w:rsidRDefault="00F344CF" w:rsidP="00F344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 w:rsidRPr="00F344CF">
              <w:rPr>
                <w:rFonts w:ascii="宋体" w:eastAsia="宋体" w:hAnsi="宋体" w:hint="eastAsia"/>
                <w:sz w:val="18"/>
                <w:szCs w:val="18"/>
              </w:rPr>
              <w:t>2025年</w:t>
            </w:r>
            <w:r w:rsidRPr="00F344CF">
              <w:rPr>
                <w:rFonts w:ascii="宋体" w:eastAsia="宋体" w:hAnsi="宋体"/>
                <w:sz w:val="18"/>
                <w:szCs w:val="18"/>
              </w:rPr>
              <w:t>6</w:t>
            </w:r>
            <w:r w:rsidRPr="00F344CF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Pr="00F344CF">
              <w:rPr>
                <w:rFonts w:ascii="宋体" w:eastAsia="宋体" w:hAnsi="宋体"/>
                <w:sz w:val="18"/>
                <w:szCs w:val="18"/>
              </w:rPr>
              <w:t>4</w:t>
            </w:r>
            <w:r w:rsidRPr="00F344CF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F344CF" w:rsidRPr="00F344CF" w:rsidRDefault="00F344CF" w:rsidP="00F344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344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5C38B4A5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344CF">
              <w:rPr>
                <w:rFonts w:ascii="宋体" w:eastAsia="宋体" w:hAnsi="宋体"/>
                <w:sz w:val="18"/>
                <w:szCs w:val="18"/>
              </w:rPr>
              <w:t>0.01%</w:t>
            </w:r>
          </w:p>
        </w:tc>
      </w:tr>
      <w:tr w:rsidR="00F344CF" w:rsidRPr="00F344CF" w14:paraId="1E7E5B2F" w14:textId="77777777" w:rsidTr="00F344CF">
        <w:trPr>
          <w:trHeight w:val="90"/>
          <w:jc w:val="center"/>
        </w:trPr>
        <w:tc>
          <w:tcPr>
            <w:tcW w:w="3795" w:type="dxa"/>
          </w:tcPr>
          <w:p w14:paraId="3CBF2CE9" w14:textId="1DC4FE5C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 w:rsidRPr="00F344CF"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 w:rsidRPr="00F344CF"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 w:rsidRPr="00F344CF"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 w:rsidRPr="00F344CF"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 w:rsidRPr="00F344CF">
              <w:rPr>
                <w:rFonts w:ascii="宋体" w:eastAsia="宋体" w:hAnsi="宋体" w:hint="eastAsia"/>
                <w:sz w:val="18"/>
                <w:szCs w:val="18"/>
              </w:rPr>
              <w:t>封闭式产品2025年第171期</w:t>
            </w:r>
          </w:p>
        </w:tc>
        <w:tc>
          <w:tcPr>
            <w:tcW w:w="2005" w:type="dxa"/>
            <w:vAlign w:val="center"/>
          </w:tcPr>
          <w:p w14:paraId="0D2AB0E7" w14:textId="74BC5609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 w:rsidRPr="00F344CF">
              <w:rPr>
                <w:rFonts w:ascii="宋体" w:eastAsia="宋体" w:hAnsi="宋体" w:cs="宋体"/>
                <w:sz w:val="18"/>
                <w:szCs w:val="18"/>
              </w:rPr>
              <w:t>Z7000725000217</w:t>
            </w:r>
          </w:p>
        </w:tc>
        <w:tc>
          <w:tcPr>
            <w:tcW w:w="1977" w:type="dxa"/>
            <w:vAlign w:val="center"/>
          </w:tcPr>
          <w:p w14:paraId="39D1419F" w14:textId="0AB52369" w:rsidR="00F344CF" w:rsidRPr="00F344CF" w:rsidRDefault="00F344CF" w:rsidP="00F344C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344CF">
              <w:rPr>
                <w:rFonts w:ascii="宋体" w:eastAsia="宋体" w:hAnsi="宋体" w:hint="eastAsia"/>
                <w:sz w:val="18"/>
                <w:szCs w:val="18"/>
              </w:rPr>
              <w:t>2025年6月4日</w:t>
            </w:r>
          </w:p>
        </w:tc>
        <w:tc>
          <w:tcPr>
            <w:tcW w:w="2168" w:type="dxa"/>
            <w:vAlign w:val="center"/>
          </w:tcPr>
          <w:p w14:paraId="2BCF30FA" w14:textId="2A600E65" w:rsidR="00F344CF" w:rsidRPr="00F344CF" w:rsidRDefault="00F344CF" w:rsidP="00F344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344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4696B3D9" w14:textId="783FB9E1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344CF">
              <w:rPr>
                <w:rFonts w:ascii="宋体" w:eastAsia="宋体" w:hAnsi="宋体"/>
                <w:sz w:val="18"/>
                <w:szCs w:val="18"/>
              </w:rPr>
              <w:t>0.01%</w:t>
            </w:r>
          </w:p>
        </w:tc>
      </w:tr>
      <w:tr w:rsidR="00F344CF" w:rsidRPr="00F344CF" w14:paraId="754AAB4B" w14:textId="77777777" w:rsidTr="00F344CF">
        <w:trPr>
          <w:trHeight w:val="90"/>
          <w:jc w:val="center"/>
        </w:trPr>
        <w:tc>
          <w:tcPr>
            <w:tcW w:w="3795" w:type="dxa"/>
          </w:tcPr>
          <w:p w14:paraId="20155051" w14:textId="36E5BB02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 w:rsidRPr="00F344CF">
              <w:rPr>
                <w:rFonts w:ascii="宋体" w:eastAsia="宋体" w:hAnsi="宋体" w:hint="eastAsia"/>
                <w:sz w:val="18"/>
                <w:szCs w:val="18"/>
              </w:rPr>
              <w:t>建信理财</w:t>
            </w:r>
            <w:proofErr w:type="gramStart"/>
            <w:r w:rsidRPr="00F344CF">
              <w:rPr>
                <w:rFonts w:ascii="宋体" w:eastAsia="宋体" w:hAnsi="宋体" w:hint="eastAsia"/>
                <w:sz w:val="18"/>
                <w:szCs w:val="18"/>
              </w:rPr>
              <w:t>睿鑫固收类</w:t>
            </w:r>
            <w:proofErr w:type="gramEnd"/>
            <w:r w:rsidRPr="00F344CF">
              <w:rPr>
                <w:rFonts w:ascii="宋体" w:eastAsia="宋体" w:hAnsi="宋体" w:hint="eastAsia"/>
                <w:sz w:val="18"/>
                <w:szCs w:val="18"/>
              </w:rPr>
              <w:t>封闭式产品2025年第36期</w:t>
            </w:r>
          </w:p>
        </w:tc>
        <w:tc>
          <w:tcPr>
            <w:tcW w:w="2005" w:type="dxa"/>
            <w:vAlign w:val="center"/>
          </w:tcPr>
          <w:p w14:paraId="6CB6FCDA" w14:textId="2728927B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 w:rsidRPr="00F344CF">
              <w:rPr>
                <w:rFonts w:ascii="宋体" w:eastAsia="宋体" w:hAnsi="宋体" w:cs="宋体"/>
                <w:sz w:val="18"/>
                <w:szCs w:val="18"/>
              </w:rPr>
              <w:t>Z7000725000126</w:t>
            </w:r>
          </w:p>
        </w:tc>
        <w:tc>
          <w:tcPr>
            <w:tcW w:w="1977" w:type="dxa"/>
            <w:vAlign w:val="center"/>
          </w:tcPr>
          <w:p w14:paraId="430F37B3" w14:textId="700D7BE3" w:rsidR="00F344CF" w:rsidRPr="00F344CF" w:rsidRDefault="00F344CF" w:rsidP="00F344C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344CF">
              <w:rPr>
                <w:rFonts w:ascii="宋体" w:eastAsia="宋体" w:hAnsi="宋体" w:hint="eastAsia"/>
                <w:sz w:val="18"/>
                <w:szCs w:val="18"/>
              </w:rPr>
              <w:t>2025年6月4日</w:t>
            </w:r>
          </w:p>
        </w:tc>
        <w:tc>
          <w:tcPr>
            <w:tcW w:w="2168" w:type="dxa"/>
            <w:vAlign w:val="center"/>
          </w:tcPr>
          <w:p w14:paraId="39D89549" w14:textId="6261D9F3" w:rsidR="00F344CF" w:rsidRPr="00F344CF" w:rsidRDefault="00F344CF" w:rsidP="00F344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344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44E3E165" w14:textId="5C329917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344CF">
              <w:rPr>
                <w:rFonts w:ascii="宋体" w:eastAsia="宋体" w:hAnsi="宋体"/>
                <w:sz w:val="18"/>
                <w:szCs w:val="18"/>
              </w:rPr>
              <w:t>0.05%</w:t>
            </w:r>
          </w:p>
        </w:tc>
      </w:tr>
      <w:tr w:rsidR="00F344CF" w:rsidRPr="00F344CF" w14:paraId="411F092E" w14:textId="77777777" w:rsidTr="00F344CF">
        <w:trPr>
          <w:trHeight w:val="90"/>
          <w:jc w:val="center"/>
        </w:trPr>
        <w:tc>
          <w:tcPr>
            <w:tcW w:w="3795" w:type="dxa"/>
          </w:tcPr>
          <w:p w14:paraId="4C9A40A6" w14:textId="1A922928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 w:rsidRPr="00F344CF">
              <w:rPr>
                <w:rFonts w:ascii="宋体" w:eastAsia="宋体" w:hAnsi="宋体" w:hint="eastAsia"/>
                <w:sz w:val="18"/>
                <w:szCs w:val="18"/>
              </w:rPr>
              <w:t>建信理财</w:t>
            </w:r>
            <w:proofErr w:type="gramStart"/>
            <w:r w:rsidRPr="00F344CF">
              <w:rPr>
                <w:rFonts w:ascii="宋体" w:eastAsia="宋体" w:hAnsi="宋体" w:hint="eastAsia"/>
                <w:sz w:val="18"/>
                <w:szCs w:val="18"/>
              </w:rPr>
              <w:t>睿鑫</w:t>
            </w:r>
            <w:proofErr w:type="gramEnd"/>
            <w:r w:rsidRPr="00F344CF">
              <w:rPr>
                <w:rFonts w:ascii="宋体" w:eastAsia="宋体" w:hAnsi="宋体" w:hint="eastAsia"/>
                <w:sz w:val="18"/>
                <w:szCs w:val="18"/>
              </w:rPr>
              <w:t>（目标盈）</w:t>
            </w:r>
            <w:proofErr w:type="gramStart"/>
            <w:r w:rsidRPr="00F344CF"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 w:rsidRPr="00F344CF">
              <w:rPr>
                <w:rFonts w:ascii="宋体" w:eastAsia="宋体" w:hAnsi="宋体" w:hint="eastAsia"/>
                <w:sz w:val="18"/>
                <w:szCs w:val="18"/>
              </w:rPr>
              <w:t>封闭式产品2025年第44期</w:t>
            </w:r>
          </w:p>
        </w:tc>
        <w:tc>
          <w:tcPr>
            <w:tcW w:w="2005" w:type="dxa"/>
            <w:vAlign w:val="center"/>
          </w:tcPr>
          <w:p w14:paraId="54AF096E" w14:textId="2F158152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 w:rsidRPr="00F344CF">
              <w:rPr>
                <w:rFonts w:ascii="宋体" w:eastAsia="宋体" w:hAnsi="宋体" w:cs="宋体"/>
                <w:sz w:val="18"/>
                <w:szCs w:val="18"/>
              </w:rPr>
              <w:t>Z7000725000190</w:t>
            </w:r>
          </w:p>
        </w:tc>
        <w:tc>
          <w:tcPr>
            <w:tcW w:w="1977" w:type="dxa"/>
            <w:vAlign w:val="center"/>
          </w:tcPr>
          <w:p w14:paraId="5A0994BB" w14:textId="24F609CF" w:rsidR="00F344CF" w:rsidRPr="00F344CF" w:rsidRDefault="00F344CF" w:rsidP="00F344C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344CF">
              <w:rPr>
                <w:rFonts w:ascii="宋体" w:eastAsia="宋体" w:hAnsi="宋体" w:hint="eastAsia"/>
                <w:sz w:val="18"/>
                <w:szCs w:val="18"/>
              </w:rPr>
              <w:t>2025年6月4日</w:t>
            </w:r>
          </w:p>
        </w:tc>
        <w:tc>
          <w:tcPr>
            <w:tcW w:w="2168" w:type="dxa"/>
            <w:vAlign w:val="center"/>
          </w:tcPr>
          <w:p w14:paraId="3C9BA69F" w14:textId="5EF33510" w:rsidR="00F344CF" w:rsidRPr="00F344CF" w:rsidRDefault="00F344CF" w:rsidP="00F344C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344C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8" w:type="dxa"/>
            <w:vAlign w:val="center"/>
          </w:tcPr>
          <w:p w14:paraId="3A53EFB0" w14:textId="4366D0C6" w:rsidR="00F344CF" w:rsidRPr="00F344CF" w:rsidRDefault="00F344CF" w:rsidP="00F344CF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344CF">
              <w:rPr>
                <w:rFonts w:ascii="宋体" w:eastAsia="宋体" w:hAnsi="宋体"/>
                <w:sz w:val="18"/>
                <w:szCs w:val="18"/>
              </w:rPr>
              <w:t>0.05%</w:t>
            </w:r>
          </w:p>
        </w:tc>
      </w:tr>
    </w:tbl>
    <w:p w14:paraId="49485491" w14:textId="77777777" w:rsidR="0060026F" w:rsidRPr="00310B54" w:rsidRDefault="00EF7FFE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 w:rsidRPr="00310B54">
        <w:rPr>
          <w:rFonts w:cs="Arial" w:hint="eastAsia"/>
          <w:color w:val="000000"/>
          <w:sz w:val="21"/>
          <w:szCs w:val="21"/>
        </w:rPr>
        <w:t>本公告未提及事宜，按原产</w:t>
      </w:r>
      <w:bookmarkStart w:id="0" w:name="_GoBack"/>
      <w:bookmarkEnd w:id="0"/>
      <w:r w:rsidRPr="00310B54">
        <w:rPr>
          <w:rFonts w:cs="Arial" w:hint="eastAsia"/>
          <w:color w:val="000000"/>
          <w:sz w:val="21"/>
          <w:szCs w:val="21"/>
        </w:rPr>
        <w:t>品说明书和风险揭示书的约定执行。</w:t>
      </w:r>
    </w:p>
    <w:p w14:paraId="57192C05" w14:textId="00C6D356" w:rsidR="0060026F" w:rsidRPr="00310B54" w:rsidRDefault="00EF7FFE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310B54">
        <w:rPr>
          <w:rFonts w:cs="Arial" w:hint="eastAsia"/>
          <w:color w:val="000000"/>
          <w:sz w:val="21"/>
          <w:szCs w:val="21"/>
        </w:rPr>
        <w:t>特此公告</w:t>
      </w:r>
      <w:r w:rsidR="00C2795A">
        <w:rPr>
          <w:rFonts w:cs="Arial" w:hint="eastAsia"/>
          <w:color w:val="000000"/>
          <w:sz w:val="21"/>
          <w:szCs w:val="21"/>
        </w:rPr>
        <w:t>。</w:t>
      </w:r>
    </w:p>
    <w:p w14:paraId="6CC573A4" w14:textId="77777777" w:rsidR="0060026F" w:rsidRPr="00310B54" w:rsidRDefault="00EF7FFE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3D8DF504" w:rsidR="0060026F" w:rsidRDefault="00EF7FFE" w:rsidP="00310B54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F7544E">
        <w:rPr>
          <w:rFonts w:asciiTheme="minorEastAsia" w:eastAsiaTheme="minorEastAsia" w:hAnsiTheme="minorEastAsia" w:cs="Arial"/>
          <w:color w:val="000000"/>
          <w:sz w:val="21"/>
          <w:szCs w:val="21"/>
        </w:rPr>
        <w:t>5</w:t>
      </w: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F344CF">
        <w:rPr>
          <w:rFonts w:asciiTheme="minorEastAsia" w:eastAsiaTheme="minorEastAsia" w:hAnsiTheme="minorEastAsia" w:cs="Arial"/>
          <w:color w:val="000000"/>
          <w:sz w:val="21"/>
          <w:szCs w:val="21"/>
        </w:rPr>
        <w:t>28</w:t>
      </w:r>
      <w:r w:rsidRPr="00310B54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6002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217ED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42D41"/>
    <w:rsid w:val="00EF7FFE"/>
    <w:rsid w:val="00F344CF"/>
    <w:rsid w:val="00F7544E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EB2E7"/>
  <w15:docId w15:val="{463A8494-F552-4753-B8DC-49E6B35A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394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陈文君</cp:lastModifiedBy>
  <cp:revision>38</cp:revision>
  <dcterms:created xsi:type="dcterms:W3CDTF">2024-11-11T01:06:00Z</dcterms:created>
  <dcterms:modified xsi:type="dcterms:W3CDTF">2025-05-28T02:31:00Z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