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29D74AD9" w:rsidR="00646BAA" w:rsidRDefault="00D23E65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海嘉固收类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封闭式美元产品2025年第</w:t>
      </w:r>
      <w:r w:rsidR="006C4BD5">
        <w:rPr>
          <w:rFonts w:ascii="宋体" w:eastAsia="宋体" w:hAnsi="宋体" w:cs="Arial" w:hint="eastAsia"/>
          <w:b/>
          <w:color w:val="000000"/>
          <w:kern w:val="0"/>
          <w:szCs w:val="21"/>
        </w:rPr>
        <w:t>37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期产品费率优惠的公告-</w:t>
      </w:r>
      <w:r w:rsidR="006C4BD5" w:rsidRPr="006C4BD5">
        <w:rPr>
          <w:rFonts w:ascii="宋体" w:eastAsia="宋体" w:hAnsi="宋体" w:cs="Arial"/>
          <w:b/>
          <w:color w:val="000000"/>
          <w:kern w:val="0"/>
          <w:szCs w:val="21"/>
        </w:rPr>
        <w:t>JXHJMYGS250331037</w:t>
      </w:r>
    </w:p>
    <w:p w14:paraId="04D52AA8" w14:textId="77777777" w:rsidR="00646BAA" w:rsidRDefault="00D23E65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3330727C" w:rsidR="00646BAA" w:rsidRDefault="00D23E65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</w:t>
      </w:r>
      <w:proofErr w:type="gramStart"/>
      <w:r>
        <w:rPr>
          <w:rFonts w:cs="Arial" w:hint="eastAsia"/>
          <w:color w:val="000000"/>
          <w:sz w:val="21"/>
          <w:szCs w:val="21"/>
        </w:rPr>
        <w:t>海嘉固收类</w:t>
      </w:r>
      <w:proofErr w:type="gramEnd"/>
      <w:r>
        <w:rPr>
          <w:rFonts w:cs="Arial" w:hint="eastAsia"/>
          <w:color w:val="000000"/>
          <w:sz w:val="21"/>
          <w:szCs w:val="21"/>
        </w:rPr>
        <w:t>封闭式美元产品2025年第3</w:t>
      </w:r>
      <w:r w:rsidR="006C4BD5">
        <w:rPr>
          <w:rFonts w:cs="Arial" w:hint="eastAsia"/>
          <w:color w:val="000000"/>
          <w:sz w:val="21"/>
          <w:szCs w:val="21"/>
        </w:rPr>
        <w:t>7</w:t>
      </w:r>
      <w:r>
        <w:rPr>
          <w:rFonts w:cs="Arial" w:hint="eastAsia"/>
          <w:color w:val="000000"/>
          <w:sz w:val="21"/>
          <w:szCs w:val="21"/>
        </w:rPr>
        <w:t>期产品进行管理费率优惠，优惠结束时间以后续公告为准，具体内容如下：</w:t>
      </w:r>
    </w:p>
    <w:tbl>
      <w:tblPr>
        <w:tblW w:w="427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1844"/>
        <w:gridCol w:w="1977"/>
        <w:gridCol w:w="2166"/>
        <w:gridCol w:w="2166"/>
      </w:tblGrid>
      <w:tr w:rsidR="00646BAA" w14:paraId="61378222" w14:textId="77777777">
        <w:trPr>
          <w:trHeight w:val="400"/>
          <w:tblHeader/>
          <w:jc w:val="center"/>
        </w:trPr>
        <w:tc>
          <w:tcPr>
            <w:tcW w:w="3953" w:type="dxa"/>
            <w:vMerge w:val="restart"/>
            <w:vAlign w:val="center"/>
          </w:tcPr>
          <w:p w14:paraId="17F1658C" w14:textId="77777777" w:rsidR="00646BAA" w:rsidRDefault="00D2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 w14:textId="77777777" w:rsidR="00646BAA" w:rsidRDefault="00D2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646BAA" w:rsidRDefault="00D23E65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 w14:textId="77777777" w:rsidR="00646BAA" w:rsidRDefault="00D23E65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646BAA" w14:paraId="7985BD43" w14:textId="77777777">
        <w:trPr>
          <w:trHeight w:val="50"/>
          <w:tblHeader/>
          <w:jc w:val="center"/>
        </w:trPr>
        <w:tc>
          <w:tcPr>
            <w:tcW w:w="3953" w:type="dxa"/>
            <w:vMerge/>
            <w:vAlign w:val="center"/>
          </w:tcPr>
          <w:p w14:paraId="71607D06" w14:textId="77777777" w:rsidR="00646BAA" w:rsidRDefault="0064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/>
            <w:vAlign w:val="center"/>
          </w:tcPr>
          <w:p w14:paraId="7953AD43" w14:textId="77777777" w:rsidR="00646BAA" w:rsidRDefault="0064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646BAA" w:rsidRDefault="00646BAA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 w14:textId="77777777" w:rsidR="00646BAA" w:rsidRDefault="00D23E65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 w14:textId="77777777" w:rsidR="00646BAA" w:rsidRDefault="00D23E65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646BAA" w14:paraId="46F5D398" w14:textId="77777777">
        <w:trPr>
          <w:trHeight w:val="90"/>
          <w:jc w:val="center"/>
        </w:trPr>
        <w:tc>
          <w:tcPr>
            <w:tcW w:w="3953" w:type="dxa"/>
          </w:tcPr>
          <w:p w14:paraId="46F3A3B1" w14:textId="1FE29384" w:rsidR="00646BAA" w:rsidRDefault="00D2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海嘉固收类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封闭式美元产品2025年第3</w:t>
            </w:r>
            <w:r w:rsidR="006C4B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844" w:type="dxa"/>
            <w:vAlign w:val="center"/>
          </w:tcPr>
          <w:p w14:paraId="2AFC314C" w14:textId="6B17EB31" w:rsidR="00646BAA" w:rsidRDefault="006C4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 w:rsidRPr="006C4BD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Z7000725000298</w:t>
            </w:r>
          </w:p>
        </w:tc>
        <w:tc>
          <w:tcPr>
            <w:tcW w:w="1977" w:type="dxa"/>
            <w:vAlign w:val="center"/>
          </w:tcPr>
          <w:p w14:paraId="22E60F5D" w14:textId="220B9161" w:rsidR="00646BAA" w:rsidRDefault="00D23E6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2025年7月</w:t>
            </w:r>
            <w:r w:rsidR="006C4BD5">
              <w:rPr>
                <w:rFonts w:ascii="宋体" w:eastAsia="宋体" w:hAnsi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8D9A8A6" w14:textId="77777777" w:rsidR="00646BAA" w:rsidRDefault="00D23E6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 w14:textId="77777777" w:rsidR="00646BAA" w:rsidRDefault="00D2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</w:tbl>
    <w:p w14:paraId="49485491" w14:textId="77777777" w:rsidR="00646BAA" w:rsidRDefault="00D23E65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646BAA" w:rsidRDefault="00D23E65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6CC573A4" w14:textId="77777777" w:rsidR="00646BAA" w:rsidRDefault="00D23E65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14CB8032" w:rsidR="00646BAA" w:rsidRDefault="00D23E65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6C4BD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7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6C4BD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7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646B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46BAA"/>
    <w:rsid w:val="00683112"/>
    <w:rsid w:val="00692A04"/>
    <w:rsid w:val="006C4BD5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23E65"/>
    <w:rsid w:val="00D52E09"/>
    <w:rsid w:val="00D97898"/>
    <w:rsid w:val="00DD08A2"/>
    <w:rsid w:val="00E42D41"/>
    <w:rsid w:val="00EF7FFE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3F022F09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45E7F"/>
  <w15:docId w15:val="{A1A0694C-88A0-4ADB-B1B4-E7F1A5E1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40</cp:revision>
  <dcterms:created xsi:type="dcterms:W3CDTF">2024-11-11T01:06:00Z</dcterms:created>
  <dcterms:modified xsi:type="dcterms:W3CDTF">2025-07-03T02:24:00Z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CCEC63C742A24775BB895C50F7B148CF_13</vt:lpwstr>
  </property>
</Properties>
</file>