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建信理财睿鑫固收类14天定开式产品第1期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JXRXGS14D20230512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建信理财睿鑫固收类14天定开式产品第1期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JXRXGS14D20230512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2025年08月07日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1.056555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1.056555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1.056555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1.056555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2025年08月08日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