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0465C1">
      <w:pPr>
        <w:jc w:val="center"/>
        <w:rPr>
          <w:rFonts w:ascii="彩虹小标宋" w:eastAsia="彩虹小标宋"/>
          <w:sz w:val="44"/>
          <w:szCs w:val="44"/>
        </w:rPr>
      </w:pPr>
      <w:r>
        <w:rPr>
          <w:rFonts w:hint="eastAsia" w:ascii="彩虹小标宋" w:eastAsia="彩虹小标宋"/>
          <w:sz w:val="44"/>
          <w:szCs w:val="44"/>
        </w:rPr>
        <w:t>关于</w:t>
      </w:r>
      <w:r>
        <w:rPr>
          <w:rFonts w:hint="eastAsia" w:ascii="彩虹小标宋" w:eastAsia="彩虹小标宋"/>
          <w:sz w:val="44"/>
          <w:szCs w:val="44"/>
          <w:lang w:eastAsia="zh-CN"/>
        </w:rPr>
        <w:t>建信理财嘉鑫（稳利）固收类最低持有30天产品第19期</w:t>
      </w:r>
      <w:r>
        <w:rPr>
          <w:rFonts w:hint="eastAsia" w:ascii="彩虹小标宋" w:eastAsia="彩虹小标宋"/>
          <w:sz w:val="44"/>
          <w:szCs w:val="44"/>
        </w:rPr>
        <w:t>限制单日净申购份额的公告</w:t>
      </w:r>
    </w:p>
    <w:p w14:paraId="13C044D4">
      <w:pPr>
        <w:spacing w:line="560" w:lineRule="exact"/>
        <w:rPr>
          <w:rFonts w:ascii="彩虹粗仿宋" w:eastAsia="彩虹粗仿宋"/>
          <w:sz w:val="32"/>
          <w:szCs w:val="32"/>
        </w:rPr>
      </w:pPr>
    </w:p>
    <w:p w14:paraId="55D1B32E">
      <w:pPr>
        <w:spacing w:line="560" w:lineRule="exact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尊敬的投资者：</w:t>
      </w:r>
    </w:p>
    <w:p w14:paraId="7A2CE0F0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根据产品投资运作需要，</w:t>
      </w:r>
      <w:r>
        <w:rPr>
          <w:rFonts w:hint="eastAsia" w:ascii="彩虹粗仿宋" w:eastAsia="彩虹粗仿宋"/>
          <w:sz w:val="32"/>
          <w:szCs w:val="32"/>
          <w:lang w:eastAsia="zh-CN"/>
        </w:rPr>
        <w:t>建信理财嘉鑫（稳利）固收类最低持有30天产品第19期</w:t>
      </w:r>
      <w:r>
        <w:rPr>
          <w:rFonts w:hint="eastAsia" w:ascii="彩虹粗仿宋" w:eastAsia="彩虹粗仿宋"/>
          <w:sz w:val="32"/>
          <w:szCs w:val="32"/>
        </w:rPr>
        <w:t>将于2</w:t>
      </w:r>
      <w:r>
        <w:rPr>
          <w:rFonts w:ascii="彩虹粗仿宋" w:eastAsia="彩虹粗仿宋"/>
          <w:sz w:val="32"/>
          <w:szCs w:val="32"/>
        </w:rPr>
        <w:t>025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17</w:t>
      </w:r>
      <w:r>
        <w:rPr>
          <w:rFonts w:hint="eastAsia" w:ascii="彩虹粗仿宋" w:eastAsia="彩虹粗仿宋"/>
          <w:sz w:val="32"/>
          <w:szCs w:val="32"/>
        </w:rPr>
        <w:t>日（含）起限制单日净申购份额（单日累计申购总份额-单日累计赎回总份额），具体如下：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6"/>
        <w:gridCol w:w="2205"/>
        <w:gridCol w:w="3361"/>
      </w:tblGrid>
      <w:tr w14:paraId="1A660C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34" w:type="pct"/>
            <w:vAlign w:val="center"/>
          </w:tcPr>
          <w:p w14:paraId="26BE4D6D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产品名称</w:t>
            </w:r>
          </w:p>
        </w:tc>
        <w:tc>
          <w:tcPr>
            <w:tcW w:w="1293" w:type="pct"/>
            <w:vAlign w:val="center"/>
          </w:tcPr>
          <w:p w14:paraId="6DAD1A59">
            <w:pPr>
              <w:jc w:val="center"/>
              <w:rPr>
                <w:rFonts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全国银行业理财信息登记系统编码</w:t>
            </w:r>
          </w:p>
        </w:tc>
        <w:tc>
          <w:tcPr>
            <w:tcW w:w="1971" w:type="pct"/>
            <w:vAlign w:val="center"/>
          </w:tcPr>
          <w:p w14:paraId="297E3985">
            <w:pPr>
              <w:jc w:val="center"/>
              <w:rPr>
                <w:rFonts w:hint="eastAsia" w:ascii="宋体" w:hAnsi="宋体" w:eastAsia="宋体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/>
                <w:b/>
                <w:sz w:val="18"/>
                <w:szCs w:val="18"/>
              </w:rPr>
              <w:t>单日净申购份额限制</w:t>
            </w:r>
          </w:p>
        </w:tc>
      </w:tr>
      <w:tr w14:paraId="06E11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6" w:hRule="atLeast"/>
          <w:jc w:val="center"/>
        </w:trPr>
        <w:tc>
          <w:tcPr>
            <w:tcW w:w="1734" w:type="pct"/>
            <w:vAlign w:val="center"/>
          </w:tcPr>
          <w:p w14:paraId="3BD20369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建信理财嘉鑫（稳利）固收类最低持有30天产品第19期</w:t>
            </w:r>
          </w:p>
        </w:tc>
        <w:tc>
          <w:tcPr>
            <w:tcW w:w="1293" w:type="pct"/>
            <w:vAlign w:val="center"/>
          </w:tcPr>
          <w:p w14:paraId="4D1608E5">
            <w:pPr>
              <w:jc w:val="center"/>
              <w:rPr>
                <w:rFonts w:hint="eastAsia" w:ascii="宋体" w:hAnsi="宋体" w:eastAsia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/>
                <w:sz w:val="18"/>
                <w:szCs w:val="18"/>
                <w:lang w:eastAsia="zh-CN"/>
              </w:rPr>
              <w:t>Z7000725000604</w:t>
            </w:r>
          </w:p>
        </w:tc>
        <w:tc>
          <w:tcPr>
            <w:tcW w:w="1971" w:type="pct"/>
            <w:vAlign w:val="center"/>
          </w:tcPr>
          <w:p w14:paraId="00C9294B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A份额：单日净申购份额不超过400万</w:t>
            </w:r>
          </w:p>
          <w:p w14:paraId="12D1149D">
            <w:pPr>
              <w:jc w:val="center"/>
              <w:rPr>
                <w:rFonts w:ascii="宋体" w:hAnsi="宋体" w:eastAsia="宋体"/>
                <w:sz w:val="18"/>
                <w:szCs w:val="18"/>
              </w:rPr>
            </w:pPr>
            <w:r>
              <w:rPr>
                <w:rFonts w:hint="eastAsia" w:ascii="宋体" w:hAnsi="宋体" w:eastAsia="宋体"/>
                <w:sz w:val="18"/>
                <w:szCs w:val="18"/>
              </w:rPr>
              <w:t>B份额：单日净申购份额不超过100万</w:t>
            </w:r>
          </w:p>
        </w:tc>
      </w:tr>
    </w:tbl>
    <w:p w14:paraId="3CDC9681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超出限额的申购申请将会被拒绝，投资者可于下一开放日的9:0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-</w:t>
      </w:r>
      <w:r>
        <w:rPr>
          <w:rFonts w:ascii="彩虹粗仿宋" w:eastAsia="彩虹粗仿宋"/>
          <w:sz w:val="32"/>
          <w:szCs w:val="32"/>
        </w:rPr>
        <w:t>1</w:t>
      </w:r>
      <w:r>
        <w:rPr>
          <w:rFonts w:hint="eastAsia" w:ascii="彩虹粗仿宋" w:eastAsia="彩虹粗仿宋"/>
          <w:sz w:val="32"/>
          <w:szCs w:val="32"/>
        </w:rPr>
        <w:t>7:0</w:t>
      </w:r>
      <w:r>
        <w:rPr>
          <w:rFonts w:ascii="彩虹粗仿宋" w:eastAsia="彩虹粗仿宋"/>
          <w:sz w:val="32"/>
          <w:szCs w:val="32"/>
        </w:rPr>
        <w:t>0</w:t>
      </w:r>
      <w:r>
        <w:rPr>
          <w:rFonts w:hint="eastAsia" w:ascii="彩虹粗仿宋" w:eastAsia="彩虹粗仿宋"/>
          <w:sz w:val="32"/>
          <w:szCs w:val="32"/>
        </w:rPr>
        <w:t>重新提出申购申请。</w:t>
      </w:r>
    </w:p>
    <w:p w14:paraId="18806CA4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特此公告。</w:t>
      </w:r>
    </w:p>
    <w:p w14:paraId="47461F55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</w:p>
    <w:p w14:paraId="11D47E7D">
      <w:pPr>
        <w:spacing w:line="560" w:lineRule="exact"/>
        <w:ind w:firstLine="640" w:firstLineChars="2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 xml:space="preserve">  </w:t>
      </w:r>
      <w:r>
        <w:rPr>
          <w:rFonts w:ascii="彩虹粗仿宋" w:eastAsia="彩虹粗仿宋"/>
          <w:sz w:val="32"/>
          <w:szCs w:val="32"/>
        </w:rPr>
        <w:t xml:space="preserve">                        </w:t>
      </w:r>
      <w:r>
        <w:rPr>
          <w:rFonts w:hint="eastAsia" w:ascii="彩虹粗仿宋" w:eastAsia="彩虹粗仿宋"/>
          <w:sz w:val="32"/>
          <w:szCs w:val="32"/>
        </w:rPr>
        <w:t xml:space="preserve"> 建信理财有限责任公司</w:t>
      </w:r>
    </w:p>
    <w:p w14:paraId="200529A6">
      <w:pPr>
        <w:spacing w:line="560" w:lineRule="exact"/>
        <w:ind w:firstLine="5440" w:firstLineChars="1700"/>
        <w:rPr>
          <w:rFonts w:ascii="彩虹粗仿宋" w:eastAsia="彩虹粗仿宋"/>
          <w:sz w:val="32"/>
          <w:szCs w:val="32"/>
        </w:rPr>
      </w:pPr>
      <w:r>
        <w:rPr>
          <w:rFonts w:hint="eastAsia" w:ascii="彩虹粗仿宋" w:eastAsia="彩虹粗仿宋"/>
          <w:sz w:val="32"/>
          <w:szCs w:val="32"/>
        </w:rPr>
        <w:t>202</w:t>
      </w:r>
      <w:r>
        <w:rPr>
          <w:rFonts w:ascii="彩虹粗仿宋" w:eastAsia="彩虹粗仿宋"/>
          <w:sz w:val="32"/>
          <w:szCs w:val="32"/>
        </w:rPr>
        <w:t>5</w:t>
      </w:r>
      <w:r>
        <w:rPr>
          <w:rFonts w:hint="eastAsia" w:ascii="彩虹粗仿宋" w:eastAsia="彩虹粗仿宋"/>
          <w:sz w:val="32"/>
          <w:szCs w:val="32"/>
        </w:rPr>
        <w:t>年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9</w:t>
      </w:r>
      <w:r>
        <w:rPr>
          <w:rFonts w:hint="eastAsia" w:ascii="彩虹粗仿宋" w:eastAsia="彩虹粗仿宋"/>
          <w:sz w:val="32"/>
          <w:szCs w:val="32"/>
        </w:rPr>
        <w:t>月</w:t>
      </w:r>
      <w:r>
        <w:rPr>
          <w:rFonts w:hint="eastAsia" w:ascii="彩虹粗仿宋" w:eastAsia="彩虹粗仿宋"/>
          <w:sz w:val="32"/>
          <w:szCs w:val="32"/>
          <w:lang w:val="en-US" w:eastAsia="zh-CN"/>
        </w:rPr>
        <w:t>16</w:t>
      </w:r>
      <w:bookmarkStart w:id="0" w:name="_GoBack"/>
      <w:bookmarkEnd w:id="0"/>
      <w:r>
        <w:rPr>
          <w:rFonts w:hint="eastAsia" w:ascii="彩虹粗仿宋" w:eastAsia="彩虹粗仿宋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彩虹小标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彩虹粗仿宋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28A6"/>
    <w:rsid w:val="000241C8"/>
    <w:rsid w:val="0005242D"/>
    <w:rsid w:val="00066939"/>
    <w:rsid w:val="00137A1B"/>
    <w:rsid w:val="001428A6"/>
    <w:rsid w:val="00185B11"/>
    <w:rsid w:val="0019582C"/>
    <w:rsid w:val="001C381B"/>
    <w:rsid w:val="001E48B8"/>
    <w:rsid w:val="00205C8A"/>
    <w:rsid w:val="00206F79"/>
    <w:rsid w:val="00214562"/>
    <w:rsid w:val="002532EE"/>
    <w:rsid w:val="00272D68"/>
    <w:rsid w:val="002D3336"/>
    <w:rsid w:val="002E3ECE"/>
    <w:rsid w:val="002F2DAA"/>
    <w:rsid w:val="00326FE7"/>
    <w:rsid w:val="003357F0"/>
    <w:rsid w:val="0036249E"/>
    <w:rsid w:val="003B1B36"/>
    <w:rsid w:val="003C5294"/>
    <w:rsid w:val="003D7CFA"/>
    <w:rsid w:val="00435E6E"/>
    <w:rsid w:val="00470AB8"/>
    <w:rsid w:val="004B40CC"/>
    <w:rsid w:val="004C0C5D"/>
    <w:rsid w:val="004F0EE2"/>
    <w:rsid w:val="004F69AE"/>
    <w:rsid w:val="00500260"/>
    <w:rsid w:val="00505B5C"/>
    <w:rsid w:val="00586B28"/>
    <w:rsid w:val="005A0F9C"/>
    <w:rsid w:val="005F5AE8"/>
    <w:rsid w:val="0064427A"/>
    <w:rsid w:val="006548A0"/>
    <w:rsid w:val="00654A55"/>
    <w:rsid w:val="0066655D"/>
    <w:rsid w:val="006674CF"/>
    <w:rsid w:val="0067161F"/>
    <w:rsid w:val="0068278D"/>
    <w:rsid w:val="006912E0"/>
    <w:rsid w:val="006A63AD"/>
    <w:rsid w:val="00736192"/>
    <w:rsid w:val="00760000"/>
    <w:rsid w:val="0076079D"/>
    <w:rsid w:val="00792813"/>
    <w:rsid w:val="007C0139"/>
    <w:rsid w:val="007C1916"/>
    <w:rsid w:val="007C33BC"/>
    <w:rsid w:val="007C3955"/>
    <w:rsid w:val="00811669"/>
    <w:rsid w:val="008223C5"/>
    <w:rsid w:val="008852F8"/>
    <w:rsid w:val="008B2407"/>
    <w:rsid w:val="008C5E52"/>
    <w:rsid w:val="008E56E2"/>
    <w:rsid w:val="008F7202"/>
    <w:rsid w:val="00905D50"/>
    <w:rsid w:val="009101AB"/>
    <w:rsid w:val="009122E1"/>
    <w:rsid w:val="009206C0"/>
    <w:rsid w:val="009704A5"/>
    <w:rsid w:val="009B037B"/>
    <w:rsid w:val="00A27E25"/>
    <w:rsid w:val="00A412B1"/>
    <w:rsid w:val="00A60679"/>
    <w:rsid w:val="00B8546A"/>
    <w:rsid w:val="00BA47A7"/>
    <w:rsid w:val="00BD576B"/>
    <w:rsid w:val="00C034CF"/>
    <w:rsid w:val="00C21A9A"/>
    <w:rsid w:val="00C406D4"/>
    <w:rsid w:val="00C504AE"/>
    <w:rsid w:val="00CE5F95"/>
    <w:rsid w:val="00D15B3B"/>
    <w:rsid w:val="00D74827"/>
    <w:rsid w:val="00D806D9"/>
    <w:rsid w:val="00DB6005"/>
    <w:rsid w:val="00DD228E"/>
    <w:rsid w:val="00E04E3B"/>
    <w:rsid w:val="00E33E2A"/>
    <w:rsid w:val="00E64DEE"/>
    <w:rsid w:val="00E846D8"/>
    <w:rsid w:val="00EA6AD7"/>
    <w:rsid w:val="00EB11CA"/>
    <w:rsid w:val="00EC5809"/>
    <w:rsid w:val="00F31745"/>
    <w:rsid w:val="00F336DE"/>
    <w:rsid w:val="00F73D21"/>
    <w:rsid w:val="00FB504D"/>
    <w:rsid w:val="1D16219A"/>
    <w:rsid w:val="28157709"/>
    <w:rsid w:val="418210E1"/>
    <w:rsid w:val="508F3500"/>
    <w:rsid w:val="655B6A6C"/>
    <w:rsid w:val="786F24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4"/>
    <w:semiHidden/>
    <w:unhideWhenUsed/>
    <w:qFormat/>
    <w:uiPriority w:val="99"/>
    <w:pPr>
      <w:jc w:val="left"/>
    </w:pPr>
  </w:style>
  <w:style w:type="paragraph" w:styleId="3">
    <w:name w:val="Balloon Text"/>
    <w:basedOn w:val="1"/>
    <w:link w:val="13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annotation subject"/>
    <w:basedOn w:val="2"/>
    <w:next w:val="2"/>
    <w:link w:val="15"/>
    <w:semiHidden/>
    <w:unhideWhenUsed/>
    <w:qFormat/>
    <w:uiPriority w:val="99"/>
    <w:rPr>
      <w:b/>
      <w:bCs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annotation reference"/>
    <w:basedOn w:val="9"/>
    <w:semiHidden/>
    <w:unhideWhenUsed/>
    <w:qFormat/>
    <w:uiPriority w:val="99"/>
    <w:rPr>
      <w:sz w:val="21"/>
      <w:szCs w:val="21"/>
    </w:rPr>
  </w:style>
  <w:style w:type="character" w:customStyle="1" w:styleId="11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3">
    <w:name w:val="批注框文本 字符"/>
    <w:basedOn w:val="9"/>
    <w:link w:val="3"/>
    <w:semiHidden/>
    <w:qFormat/>
    <w:uiPriority w:val="99"/>
    <w:rPr>
      <w:sz w:val="18"/>
      <w:szCs w:val="18"/>
    </w:rPr>
  </w:style>
  <w:style w:type="character" w:customStyle="1" w:styleId="14">
    <w:name w:val="批注文字 字符"/>
    <w:basedOn w:val="9"/>
    <w:link w:val="2"/>
    <w:semiHidden/>
    <w:qFormat/>
    <w:uiPriority w:val="99"/>
  </w:style>
  <w:style w:type="character" w:customStyle="1" w:styleId="15">
    <w:name w:val="批注主题 字符"/>
    <w:basedOn w:val="14"/>
    <w:link w:val="6"/>
    <w:semiHidden/>
    <w:qFormat/>
    <w:uiPriority w:val="99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52</Words>
  <Characters>297</Characters>
  <Lines>2</Lines>
  <Paragraphs>1</Paragraphs>
  <TotalTime>4</TotalTime>
  <ScaleCrop>false</ScaleCrop>
  <LinksUpToDate>false</LinksUpToDate>
  <CharactersWithSpaces>348</CharactersWithSpaces>
  <Application>WPS Office_12.8.2.18205_F1E327BC-269C-435d-A152-05C5408002CA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2023-04-27T10:01:00Z</dcterms:created>
  <dc:creator>产品管理部</dc:creator>
  <cp:lastModifiedBy>jxlc</cp:lastModifiedBy>
  <dcterms:modified xsi:type="dcterms:W3CDTF">2025-09-08T07:26:54Z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2052-12.8.2.18205</vt:lpwstr>
  </property>
  <property fmtid="{D5CDD505-2E9C-101B-9397-08002B2CF9AE}" pid="3" name="ICV">
    <vt:lpwstr>FE60F9ED2BD44F25B8DDFD9A52BFCB4D_13</vt:lpwstr>
  </property>
</Properties>
</file>