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DA0DF" w14:textId="77777777" w:rsidR="00632B5E" w:rsidRDefault="009E793A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关于调整建信理财嘉</w:t>
      </w:r>
      <w:proofErr w:type="gramStart"/>
      <w:r>
        <w:rPr>
          <w:rFonts w:ascii="彩虹小标宋" w:eastAsia="彩虹小标宋" w:hint="eastAsia"/>
          <w:sz w:val="44"/>
          <w:szCs w:val="44"/>
        </w:rPr>
        <w:t>鑫</w:t>
      </w:r>
      <w:proofErr w:type="gramEnd"/>
      <w:r>
        <w:rPr>
          <w:rFonts w:ascii="彩虹小标宋" w:eastAsia="彩虹小标宋" w:hint="eastAsia"/>
          <w:sz w:val="44"/>
          <w:szCs w:val="44"/>
        </w:rPr>
        <w:t>（稳利）</w:t>
      </w:r>
      <w:proofErr w:type="gramStart"/>
      <w:r>
        <w:rPr>
          <w:rFonts w:ascii="彩虹小标宋" w:eastAsia="彩虹小标宋" w:hint="eastAsia"/>
          <w:sz w:val="44"/>
          <w:szCs w:val="44"/>
        </w:rPr>
        <w:t>固收类</w:t>
      </w:r>
      <w:proofErr w:type="gramEnd"/>
      <w:r>
        <w:rPr>
          <w:rFonts w:ascii="彩虹小标宋" w:eastAsia="彩虹小标宋" w:hint="eastAsia"/>
          <w:sz w:val="44"/>
          <w:szCs w:val="44"/>
        </w:rPr>
        <w:t>封闭式产品</w:t>
      </w:r>
      <w:r>
        <w:rPr>
          <w:rFonts w:ascii="彩虹小标宋" w:eastAsia="彩虹小标宋" w:hint="eastAsia"/>
          <w:sz w:val="44"/>
          <w:szCs w:val="44"/>
        </w:rPr>
        <w:t>2025</w:t>
      </w:r>
      <w:r>
        <w:rPr>
          <w:rFonts w:ascii="彩虹小标宋" w:eastAsia="彩虹小标宋" w:hint="eastAsia"/>
          <w:sz w:val="44"/>
          <w:szCs w:val="44"/>
        </w:rPr>
        <w:t>年第</w:t>
      </w:r>
      <w:r>
        <w:rPr>
          <w:rFonts w:ascii="彩虹小标宋" w:eastAsia="彩虹小标宋" w:hint="eastAsia"/>
          <w:sz w:val="44"/>
          <w:szCs w:val="44"/>
        </w:rPr>
        <w:t>380</w:t>
      </w:r>
      <w:r>
        <w:rPr>
          <w:rFonts w:ascii="彩虹小标宋" w:eastAsia="彩虹小标宋" w:hint="eastAsia"/>
          <w:sz w:val="44"/>
          <w:szCs w:val="44"/>
        </w:rPr>
        <w:t>期</w:t>
      </w:r>
    </w:p>
    <w:p w14:paraId="6552A707" w14:textId="77777777" w:rsidR="00632B5E" w:rsidRDefault="009E793A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规模上限的公告</w:t>
      </w:r>
    </w:p>
    <w:p w14:paraId="78A08A6E" w14:textId="77777777" w:rsidR="00632B5E" w:rsidRDefault="00632B5E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62F8A283" w14:textId="77777777" w:rsidR="00632B5E" w:rsidRDefault="009E793A">
      <w:pPr>
        <w:widowControl/>
        <w:shd w:val="clear" w:color="auto" w:fill="FFFFFF"/>
        <w:spacing w:line="560" w:lineRule="exact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尊敬的客户：</w:t>
      </w:r>
    </w:p>
    <w:p w14:paraId="777F6888" w14:textId="77777777" w:rsidR="00632B5E" w:rsidRDefault="009E793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为更好地为客户提供投资理财服务，建信理财有限责任公司拟调整建信理财嘉</w:t>
      </w:r>
      <w:proofErr w:type="gramStart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鑫</w:t>
      </w:r>
      <w:proofErr w:type="gramEnd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（稳利）</w:t>
      </w:r>
      <w:proofErr w:type="gramStart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固收类</w:t>
      </w:r>
      <w:proofErr w:type="gramEnd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封闭式产品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2025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年第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380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期的规模上限。具体调整内容如下：</w:t>
      </w:r>
    </w:p>
    <w:tbl>
      <w:tblPr>
        <w:tblpPr w:leftFromText="180" w:rightFromText="180" w:vertAnchor="text" w:tblpXSpec="center" w:tblpY="1"/>
        <w:tblOverlap w:val="never"/>
        <w:tblW w:w="4929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2938"/>
        <w:gridCol w:w="2457"/>
        <w:gridCol w:w="2707"/>
        <w:gridCol w:w="2789"/>
      </w:tblGrid>
      <w:tr w:rsidR="00632B5E" w14:paraId="3A1E11BF" w14:textId="77777777">
        <w:trPr>
          <w:trHeight w:val="525"/>
          <w:jc w:val="center"/>
        </w:trPr>
        <w:tc>
          <w:tcPr>
            <w:tcW w:w="103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E5D8" w14:textId="77777777" w:rsidR="00632B5E" w:rsidRDefault="009E793A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67CE" w14:textId="77777777" w:rsidR="00632B5E" w:rsidRDefault="009E793A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产品编号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4FF5" w14:textId="77777777" w:rsidR="00632B5E" w:rsidRDefault="009E793A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全国银行业理财信息登记系统编码</w:t>
            </w:r>
          </w:p>
        </w:tc>
        <w:tc>
          <w:tcPr>
            <w:tcW w:w="2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DD4" w14:textId="77777777" w:rsidR="00632B5E" w:rsidRDefault="009E793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产品规模上限</w:t>
            </w:r>
          </w:p>
        </w:tc>
      </w:tr>
      <w:tr w:rsidR="00632B5E" w14:paraId="7A6A5A72" w14:textId="77777777">
        <w:trPr>
          <w:trHeight w:val="525"/>
          <w:jc w:val="center"/>
        </w:trPr>
        <w:tc>
          <w:tcPr>
            <w:tcW w:w="103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2DA7" w14:textId="77777777" w:rsidR="00632B5E" w:rsidRDefault="00632B5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506F" w14:textId="77777777" w:rsidR="00632B5E" w:rsidRDefault="00632B5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8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9A67" w14:textId="77777777" w:rsidR="00632B5E" w:rsidRDefault="00632B5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205C" w14:textId="77777777" w:rsidR="00632B5E" w:rsidRDefault="009E793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调整前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3315" w14:textId="77777777" w:rsidR="00632B5E" w:rsidRDefault="009E793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调整后</w:t>
            </w:r>
          </w:p>
        </w:tc>
      </w:tr>
      <w:tr w:rsidR="00632B5E" w14:paraId="3DA5F246" w14:textId="77777777">
        <w:trPr>
          <w:trHeight w:val="1545"/>
          <w:jc w:val="center"/>
        </w:trPr>
        <w:tc>
          <w:tcPr>
            <w:tcW w:w="1037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73E" w14:textId="77777777" w:rsidR="00632B5E" w:rsidRDefault="009E793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封闭式产品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2025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年第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380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期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B671" w14:textId="77777777" w:rsidR="00632B5E" w:rsidRDefault="009E793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JXJXFBGS250721380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DCA1" w14:textId="77777777" w:rsidR="00632B5E" w:rsidRDefault="009E793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Z7000725000783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BC38" w14:textId="77777777" w:rsidR="00632B5E" w:rsidRDefault="009E793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亿份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7EDE" w14:textId="77777777" w:rsidR="00632B5E" w:rsidRDefault="009E793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亿份</w:t>
            </w:r>
          </w:p>
        </w:tc>
      </w:tr>
    </w:tbl>
    <w:p w14:paraId="224C494A" w14:textId="695A42A8" w:rsidR="00632B5E" w:rsidRDefault="009E793A">
      <w:pPr>
        <w:widowControl/>
        <w:shd w:val="clear" w:color="auto" w:fill="FFFFFF"/>
        <w:spacing w:line="560" w:lineRule="exact"/>
        <w:ind w:firstLine="42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上述调整将于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2025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10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13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日生效。</w:t>
      </w:r>
      <w:bookmarkStart w:id="0" w:name="_GoBack"/>
      <w:bookmarkEnd w:id="0"/>
    </w:p>
    <w:p w14:paraId="63A457E6" w14:textId="77777777" w:rsidR="00632B5E" w:rsidRDefault="009E793A">
      <w:pPr>
        <w:widowControl/>
        <w:shd w:val="clear" w:color="auto" w:fill="FFFFFF"/>
        <w:spacing w:line="560" w:lineRule="exact"/>
        <w:ind w:firstLine="42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特此公告。</w:t>
      </w:r>
    </w:p>
    <w:p w14:paraId="32CCFF5A" w14:textId="77777777" w:rsidR="00632B5E" w:rsidRDefault="009E793A"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建信理财有限责任公司</w:t>
      </w:r>
    </w:p>
    <w:p w14:paraId="03B5AA53" w14:textId="562242F2" w:rsidR="00632B5E" w:rsidRDefault="009E793A">
      <w:pPr>
        <w:widowControl/>
        <w:shd w:val="clear" w:color="auto" w:fill="FFFFFF"/>
        <w:spacing w:line="560" w:lineRule="exact"/>
        <w:ind w:right="320"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lastRenderedPageBreak/>
        <w:t>20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25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10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13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</w:t>
      </w:r>
    </w:p>
    <w:sectPr w:rsidR="00632B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89"/>
    <w:rsid w:val="000113CC"/>
    <w:rsid w:val="0002216E"/>
    <w:rsid w:val="00045BA8"/>
    <w:rsid w:val="000B37E6"/>
    <w:rsid w:val="000C79AB"/>
    <w:rsid w:val="00134802"/>
    <w:rsid w:val="00162B99"/>
    <w:rsid w:val="00166F33"/>
    <w:rsid w:val="0023392E"/>
    <w:rsid w:val="00254010"/>
    <w:rsid w:val="002F277F"/>
    <w:rsid w:val="00304D84"/>
    <w:rsid w:val="00305BE2"/>
    <w:rsid w:val="003A2FB8"/>
    <w:rsid w:val="003B2DC4"/>
    <w:rsid w:val="003C5F22"/>
    <w:rsid w:val="00401BD2"/>
    <w:rsid w:val="00411813"/>
    <w:rsid w:val="004127C8"/>
    <w:rsid w:val="00430963"/>
    <w:rsid w:val="005322FF"/>
    <w:rsid w:val="00541282"/>
    <w:rsid w:val="00574076"/>
    <w:rsid w:val="005E19B4"/>
    <w:rsid w:val="005E1A67"/>
    <w:rsid w:val="005F37C8"/>
    <w:rsid w:val="006025BE"/>
    <w:rsid w:val="00602ACB"/>
    <w:rsid w:val="0063089B"/>
    <w:rsid w:val="00630A49"/>
    <w:rsid w:val="00632B5E"/>
    <w:rsid w:val="00643257"/>
    <w:rsid w:val="00653657"/>
    <w:rsid w:val="006567C8"/>
    <w:rsid w:val="00661310"/>
    <w:rsid w:val="00686616"/>
    <w:rsid w:val="006A46AC"/>
    <w:rsid w:val="006A627D"/>
    <w:rsid w:val="006F7AE4"/>
    <w:rsid w:val="00731661"/>
    <w:rsid w:val="00741661"/>
    <w:rsid w:val="0075746F"/>
    <w:rsid w:val="00760E96"/>
    <w:rsid w:val="00782494"/>
    <w:rsid w:val="00786CE9"/>
    <w:rsid w:val="007F7A54"/>
    <w:rsid w:val="00807CC3"/>
    <w:rsid w:val="00812A89"/>
    <w:rsid w:val="00866F4C"/>
    <w:rsid w:val="0088168B"/>
    <w:rsid w:val="008C00B5"/>
    <w:rsid w:val="008C0C9A"/>
    <w:rsid w:val="008C20B5"/>
    <w:rsid w:val="008E4171"/>
    <w:rsid w:val="00906718"/>
    <w:rsid w:val="00923472"/>
    <w:rsid w:val="00946CC8"/>
    <w:rsid w:val="0096149F"/>
    <w:rsid w:val="009748AF"/>
    <w:rsid w:val="009A105C"/>
    <w:rsid w:val="009A218E"/>
    <w:rsid w:val="009A7351"/>
    <w:rsid w:val="009C7831"/>
    <w:rsid w:val="009D120E"/>
    <w:rsid w:val="009D5A52"/>
    <w:rsid w:val="009E793A"/>
    <w:rsid w:val="009F1204"/>
    <w:rsid w:val="00A2038F"/>
    <w:rsid w:val="00A61C28"/>
    <w:rsid w:val="00A63298"/>
    <w:rsid w:val="00A63D40"/>
    <w:rsid w:val="00AA06B4"/>
    <w:rsid w:val="00AD64FC"/>
    <w:rsid w:val="00B01744"/>
    <w:rsid w:val="00B218F4"/>
    <w:rsid w:val="00B9124D"/>
    <w:rsid w:val="00B948B1"/>
    <w:rsid w:val="00BA24D6"/>
    <w:rsid w:val="00BB2527"/>
    <w:rsid w:val="00BD0741"/>
    <w:rsid w:val="00BF0E30"/>
    <w:rsid w:val="00BF53A2"/>
    <w:rsid w:val="00C07DB8"/>
    <w:rsid w:val="00C14236"/>
    <w:rsid w:val="00C70794"/>
    <w:rsid w:val="00CB75B2"/>
    <w:rsid w:val="00CD13FE"/>
    <w:rsid w:val="00CD1B6B"/>
    <w:rsid w:val="00D34F60"/>
    <w:rsid w:val="00D41CAE"/>
    <w:rsid w:val="00D54C07"/>
    <w:rsid w:val="00DD4466"/>
    <w:rsid w:val="00DE09F7"/>
    <w:rsid w:val="00DE3089"/>
    <w:rsid w:val="00E136A5"/>
    <w:rsid w:val="00E54987"/>
    <w:rsid w:val="00E937CB"/>
    <w:rsid w:val="00EC1A27"/>
    <w:rsid w:val="00EC2485"/>
    <w:rsid w:val="00ED133F"/>
    <w:rsid w:val="00ED3A42"/>
    <w:rsid w:val="00ED7A31"/>
    <w:rsid w:val="00EE2D8F"/>
    <w:rsid w:val="00F05B43"/>
    <w:rsid w:val="00F22C05"/>
    <w:rsid w:val="00F5545F"/>
    <w:rsid w:val="00F57EDA"/>
    <w:rsid w:val="447D7569"/>
    <w:rsid w:val="49270B1A"/>
    <w:rsid w:val="64037F21"/>
    <w:rsid w:val="6CA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ADED"/>
  <w15:docId w15:val="{A9189F93-EDF6-400F-A7D4-9F77B6C7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 诗瑜</dc:creator>
  <cp:lastModifiedBy>陈文君</cp:lastModifiedBy>
  <cp:revision>2</cp:revision>
  <dcterms:created xsi:type="dcterms:W3CDTF">2025-10-11T10:43:00Z</dcterms:created>
  <dcterms:modified xsi:type="dcterms:W3CDTF">2025-10-11T10:43:00Z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D312CEB660364B7EAE02EAA7BD025AF2_13</vt:lpwstr>
  </property>
</Properties>
</file>