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0465C1" w14:textId="77777777" w:rsidR="00015BE5" w:rsidRDefault="00ED650B">
      <w:pPr>
        <w:jc w:val="center"/>
        <w:rPr>
          <w:rFonts w:ascii="彩虹小标宋" w:eastAsia="彩虹小标宋"/>
          <w:sz w:val="44"/>
          <w:szCs w:val="44"/>
        </w:rPr>
      </w:pPr>
      <w:r>
        <w:rPr>
          <w:rFonts w:ascii="彩虹小标宋" w:eastAsia="彩虹小标宋" w:hint="eastAsia"/>
          <w:sz w:val="44"/>
          <w:szCs w:val="44"/>
        </w:rPr>
        <w:t>关于建信理财部分理财产品限制产品额度的公告</w:t>
      </w:r>
    </w:p>
    <w:p w14:paraId="13C044D4" w14:textId="77777777" w:rsidR="00015BE5" w:rsidRDefault="00015BE5">
      <w:pPr>
        <w:spacing w:line="560" w:lineRule="exact"/>
        <w:rPr>
          <w:rFonts w:ascii="彩虹粗仿宋" w:eastAsia="彩虹粗仿宋"/>
          <w:sz w:val="32"/>
          <w:szCs w:val="32"/>
        </w:rPr>
      </w:pPr>
    </w:p>
    <w:p w14:paraId="55D1B32E" w14:textId="77777777" w:rsidR="00015BE5" w:rsidRDefault="00ED650B">
      <w:pPr>
        <w:spacing w:line="560" w:lineRule="exact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尊敬的投资者：</w:t>
      </w:r>
    </w:p>
    <w:p w14:paraId="7A2CE0F0" w14:textId="796BAC20" w:rsidR="00015BE5" w:rsidRDefault="00ED650B">
      <w:pPr>
        <w:spacing w:line="560" w:lineRule="exact"/>
        <w:ind w:firstLineChars="200" w:firstLine="640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根据产品投资运作需要，建信理财部分理财产品拟于2</w:t>
      </w:r>
      <w:r>
        <w:rPr>
          <w:rFonts w:ascii="彩虹粗仿宋" w:eastAsia="彩虹粗仿宋"/>
          <w:sz w:val="32"/>
          <w:szCs w:val="32"/>
        </w:rPr>
        <w:t>025</w:t>
      </w:r>
      <w:r>
        <w:rPr>
          <w:rFonts w:ascii="彩虹粗仿宋" w:eastAsia="彩虹粗仿宋" w:hint="eastAsia"/>
          <w:sz w:val="32"/>
          <w:szCs w:val="32"/>
        </w:rPr>
        <w:t>年</w:t>
      </w:r>
      <w:r w:rsidR="003F1022">
        <w:rPr>
          <w:rFonts w:ascii="彩虹粗仿宋" w:eastAsia="彩虹粗仿宋"/>
          <w:sz w:val="32"/>
          <w:szCs w:val="32"/>
        </w:rPr>
        <w:t>12</w:t>
      </w:r>
      <w:r>
        <w:rPr>
          <w:rFonts w:ascii="彩虹粗仿宋" w:eastAsia="彩虹粗仿宋" w:hint="eastAsia"/>
          <w:sz w:val="32"/>
          <w:szCs w:val="32"/>
        </w:rPr>
        <w:t>月</w:t>
      </w:r>
      <w:r w:rsidR="00B70184">
        <w:rPr>
          <w:rFonts w:ascii="彩虹粗仿宋" w:eastAsia="彩虹粗仿宋"/>
          <w:sz w:val="32"/>
          <w:szCs w:val="32"/>
        </w:rPr>
        <w:t>3</w:t>
      </w:r>
      <w:r>
        <w:rPr>
          <w:rFonts w:ascii="彩虹粗仿宋" w:eastAsia="彩虹粗仿宋" w:hint="eastAsia"/>
          <w:sz w:val="32"/>
          <w:szCs w:val="32"/>
        </w:rPr>
        <w:t>日起限制产</w:t>
      </w:r>
      <w:bookmarkStart w:id="0" w:name="_GoBack"/>
      <w:bookmarkEnd w:id="0"/>
      <w:r>
        <w:rPr>
          <w:rFonts w:ascii="彩虹粗仿宋" w:eastAsia="彩虹粗仿宋" w:hint="eastAsia"/>
          <w:sz w:val="32"/>
          <w:szCs w:val="32"/>
        </w:rPr>
        <w:t>品额度，具体如下：</w:t>
      </w:r>
    </w:p>
    <w:tbl>
      <w:tblPr>
        <w:tblStyle w:val="ad"/>
        <w:tblW w:w="5000" w:type="pct"/>
        <w:jc w:val="center"/>
        <w:tblLook w:val="04A0" w:firstRow="1" w:lastRow="0" w:firstColumn="1" w:lastColumn="0" w:noHBand="0" w:noVBand="1"/>
      </w:tblPr>
      <w:tblGrid>
        <w:gridCol w:w="2879"/>
        <w:gridCol w:w="2145"/>
        <w:gridCol w:w="3272"/>
      </w:tblGrid>
      <w:tr w:rsidR="00015BE5" w14:paraId="1A660C8C" w14:textId="77777777">
        <w:trPr>
          <w:jc w:val="center"/>
        </w:trPr>
        <w:tc>
          <w:tcPr>
            <w:tcW w:w="1735" w:type="pct"/>
            <w:vAlign w:val="center"/>
          </w:tcPr>
          <w:p w14:paraId="26BE4D6D" w14:textId="77777777" w:rsidR="00015BE5" w:rsidRDefault="00ED650B">
            <w:pPr>
              <w:jc w:val="center"/>
              <w:rPr>
                <w:rFonts w:ascii="宋体" w:eastAsia="宋体" w:hAnsi="宋体"/>
                <w:b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产品名称</w:t>
            </w:r>
          </w:p>
        </w:tc>
        <w:tc>
          <w:tcPr>
            <w:tcW w:w="1293" w:type="pct"/>
            <w:vAlign w:val="center"/>
          </w:tcPr>
          <w:p w14:paraId="6DAD1A59" w14:textId="77777777" w:rsidR="00015BE5" w:rsidRDefault="00ED650B">
            <w:pPr>
              <w:jc w:val="center"/>
              <w:rPr>
                <w:rFonts w:ascii="宋体" w:eastAsia="宋体" w:hAnsi="宋体"/>
                <w:b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全国银行业理财信息登记系统编码</w:t>
            </w:r>
          </w:p>
        </w:tc>
        <w:tc>
          <w:tcPr>
            <w:tcW w:w="1972" w:type="pct"/>
            <w:vAlign w:val="center"/>
          </w:tcPr>
          <w:p w14:paraId="297E3985" w14:textId="77777777" w:rsidR="00015BE5" w:rsidRDefault="00ED650B">
            <w:pPr>
              <w:jc w:val="center"/>
              <w:rPr>
                <w:rFonts w:ascii="宋体" w:eastAsia="宋体" w:hAnsi="宋体"/>
                <w:b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调整后</w:t>
            </w:r>
          </w:p>
        </w:tc>
      </w:tr>
      <w:tr w:rsidR="00015BE5" w14:paraId="0C1C7300" w14:textId="77777777">
        <w:trPr>
          <w:trHeight w:val="988"/>
          <w:jc w:val="center"/>
        </w:trPr>
        <w:tc>
          <w:tcPr>
            <w:tcW w:w="1735" w:type="pct"/>
            <w:vAlign w:val="center"/>
          </w:tcPr>
          <w:p w14:paraId="57FC22B0" w14:textId="316F8A1C" w:rsidR="00015BE5" w:rsidRDefault="003F102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F1022">
              <w:rPr>
                <w:rFonts w:ascii="宋体" w:eastAsia="宋体" w:hAnsi="宋体" w:hint="eastAsia"/>
                <w:sz w:val="18"/>
                <w:szCs w:val="18"/>
              </w:rPr>
              <w:t>建信理财嘉</w:t>
            </w:r>
            <w:proofErr w:type="gramStart"/>
            <w:r w:rsidRPr="003F1022">
              <w:rPr>
                <w:rFonts w:ascii="宋体" w:eastAsia="宋体" w:hAnsi="宋体" w:hint="eastAsia"/>
                <w:sz w:val="18"/>
                <w:szCs w:val="18"/>
              </w:rPr>
              <w:t>鑫固收类</w:t>
            </w:r>
            <w:proofErr w:type="gramEnd"/>
            <w:r w:rsidRPr="003F1022">
              <w:rPr>
                <w:rFonts w:ascii="宋体" w:eastAsia="宋体" w:hAnsi="宋体" w:hint="eastAsia"/>
                <w:sz w:val="18"/>
                <w:szCs w:val="18"/>
              </w:rPr>
              <w:t>按日开放式产品第</w:t>
            </w:r>
            <w:r w:rsidRPr="003F1022">
              <w:rPr>
                <w:rFonts w:ascii="宋体" w:eastAsia="宋体" w:hAnsi="宋体"/>
                <w:sz w:val="18"/>
                <w:szCs w:val="18"/>
              </w:rPr>
              <w:t>17期</w:t>
            </w:r>
          </w:p>
        </w:tc>
        <w:tc>
          <w:tcPr>
            <w:tcW w:w="1293" w:type="pct"/>
            <w:vAlign w:val="center"/>
          </w:tcPr>
          <w:p w14:paraId="4D902C73" w14:textId="00AE52CF" w:rsidR="00015BE5" w:rsidRDefault="003F102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F1022">
              <w:rPr>
                <w:rFonts w:ascii="宋体" w:eastAsia="宋体" w:hAnsi="宋体"/>
                <w:sz w:val="18"/>
                <w:szCs w:val="18"/>
              </w:rPr>
              <w:t>Z7000724000596</w:t>
            </w:r>
          </w:p>
        </w:tc>
        <w:tc>
          <w:tcPr>
            <w:tcW w:w="1972" w:type="pct"/>
            <w:vAlign w:val="center"/>
          </w:tcPr>
          <w:p w14:paraId="1D735C5E" w14:textId="77777777" w:rsidR="00015BE5" w:rsidRDefault="00ED650B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A份额：发行额度不超过</w:t>
            </w:r>
            <w:r>
              <w:rPr>
                <w:rFonts w:ascii="宋体" w:eastAsia="宋体" w:hAnsi="宋体"/>
                <w:sz w:val="18"/>
                <w:szCs w:val="18"/>
              </w:rPr>
              <w:t>1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6</w:t>
            </w:r>
            <w:r>
              <w:rPr>
                <w:rFonts w:ascii="宋体" w:eastAsia="宋体" w:hAnsi="宋体"/>
                <w:sz w:val="18"/>
                <w:szCs w:val="18"/>
              </w:rPr>
              <w:t>000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万份</w:t>
            </w:r>
          </w:p>
          <w:p w14:paraId="32F07154" w14:textId="77777777" w:rsidR="00015BE5" w:rsidRDefault="00ED650B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B份额：发行额度不超过4</w:t>
            </w:r>
            <w:r>
              <w:rPr>
                <w:rFonts w:ascii="宋体" w:eastAsia="宋体" w:hAnsi="宋体"/>
                <w:sz w:val="18"/>
                <w:szCs w:val="18"/>
              </w:rPr>
              <w:t>000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万份</w:t>
            </w:r>
          </w:p>
        </w:tc>
      </w:tr>
      <w:tr w:rsidR="003F1022" w14:paraId="7A8F0320" w14:textId="77777777">
        <w:trPr>
          <w:trHeight w:val="988"/>
          <w:jc w:val="center"/>
        </w:trPr>
        <w:tc>
          <w:tcPr>
            <w:tcW w:w="1735" w:type="pct"/>
            <w:vAlign w:val="center"/>
          </w:tcPr>
          <w:p w14:paraId="4FDAFD3D" w14:textId="7CF070FC" w:rsidR="003F1022" w:rsidRDefault="003F102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F1022">
              <w:rPr>
                <w:rFonts w:ascii="宋体" w:eastAsia="宋体" w:hAnsi="宋体" w:hint="eastAsia"/>
                <w:sz w:val="18"/>
                <w:szCs w:val="18"/>
              </w:rPr>
              <w:t>建信理财嘉</w:t>
            </w:r>
            <w:proofErr w:type="gramStart"/>
            <w:r w:rsidRPr="003F1022">
              <w:rPr>
                <w:rFonts w:ascii="宋体" w:eastAsia="宋体" w:hAnsi="宋体" w:hint="eastAsia"/>
                <w:sz w:val="18"/>
                <w:szCs w:val="18"/>
              </w:rPr>
              <w:t>鑫</w:t>
            </w:r>
            <w:proofErr w:type="gramEnd"/>
            <w:r w:rsidRPr="003F1022">
              <w:rPr>
                <w:rFonts w:ascii="宋体" w:eastAsia="宋体" w:hAnsi="宋体" w:hint="eastAsia"/>
                <w:sz w:val="18"/>
                <w:szCs w:val="18"/>
              </w:rPr>
              <w:t>（增利）</w:t>
            </w:r>
            <w:proofErr w:type="gramStart"/>
            <w:r w:rsidRPr="003F1022">
              <w:rPr>
                <w:rFonts w:ascii="宋体" w:eastAsia="宋体" w:hAnsi="宋体" w:hint="eastAsia"/>
                <w:sz w:val="18"/>
                <w:szCs w:val="18"/>
              </w:rPr>
              <w:t>固收类</w:t>
            </w:r>
            <w:proofErr w:type="gramEnd"/>
            <w:r w:rsidRPr="003F1022">
              <w:rPr>
                <w:rFonts w:ascii="宋体" w:eastAsia="宋体" w:hAnsi="宋体" w:hint="eastAsia"/>
                <w:sz w:val="18"/>
                <w:szCs w:val="18"/>
              </w:rPr>
              <w:t>最低持有</w:t>
            </w:r>
            <w:r w:rsidRPr="003F1022">
              <w:rPr>
                <w:rFonts w:ascii="宋体" w:eastAsia="宋体" w:hAnsi="宋体"/>
                <w:sz w:val="18"/>
                <w:szCs w:val="18"/>
              </w:rPr>
              <w:t>30天产品第23期</w:t>
            </w:r>
          </w:p>
        </w:tc>
        <w:tc>
          <w:tcPr>
            <w:tcW w:w="1293" w:type="pct"/>
            <w:vAlign w:val="center"/>
          </w:tcPr>
          <w:p w14:paraId="1F31ECFF" w14:textId="155EBAB0" w:rsidR="003F1022" w:rsidRDefault="003F102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F1022">
              <w:rPr>
                <w:rFonts w:ascii="宋体" w:eastAsia="宋体" w:hAnsi="宋体"/>
                <w:sz w:val="18"/>
                <w:szCs w:val="18"/>
              </w:rPr>
              <w:t>Z7000725000967</w:t>
            </w:r>
          </w:p>
        </w:tc>
        <w:tc>
          <w:tcPr>
            <w:tcW w:w="1972" w:type="pct"/>
            <w:vAlign w:val="center"/>
          </w:tcPr>
          <w:p w14:paraId="27488C31" w14:textId="77777777" w:rsidR="003F1022" w:rsidRDefault="003F1022" w:rsidP="003F102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A份额：发行额度不超过</w:t>
            </w:r>
            <w:r>
              <w:rPr>
                <w:rFonts w:ascii="宋体" w:eastAsia="宋体" w:hAnsi="宋体"/>
                <w:sz w:val="18"/>
                <w:szCs w:val="18"/>
              </w:rPr>
              <w:t>1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6</w:t>
            </w:r>
            <w:r>
              <w:rPr>
                <w:rFonts w:ascii="宋体" w:eastAsia="宋体" w:hAnsi="宋体"/>
                <w:sz w:val="18"/>
                <w:szCs w:val="18"/>
              </w:rPr>
              <w:t>000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万份</w:t>
            </w:r>
          </w:p>
          <w:p w14:paraId="595DB253" w14:textId="2537045A" w:rsidR="003F1022" w:rsidRDefault="003F1022" w:rsidP="003F102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B份额：发行额度不超过4</w:t>
            </w:r>
            <w:r>
              <w:rPr>
                <w:rFonts w:ascii="宋体" w:eastAsia="宋体" w:hAnsi="宋体"/>
                <w:sz w:val="18"/>
                <w:szCs w:val="18"/>
              </w:rPr>
              <w:t>000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万份</w:t>
            </w:r>
          </w:p>
        </w:tc>
      </w:tr>
      <w:tr w:rsidR="003F1022" w14:paraId="6C5405B5" w14:textId="77777777">
        <w:trPr>
          <w:trHeight w:val="988"/>
          <w:jc w:val="center"/>
        </w:trPr>
        <w:tc>
          <w:tcPr>
            <w:tcW w:w="1735" w:type="pct"/>
            <w:vAlign w:val="center"/>
          </w:tcPr>
          <w:p w14:paraId="3CDEA39A" w14:textId="6D04A995" w:rsidR="003F1022" w:rsidRDefault="003F102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F1022">
              <w:rPr>
                <w:rFonts w:ascii="宋体" w:eastAsia="宋体" w:hAnsi="宋体" w:hint="eastAsia"/>
                <w:sz w:val="18"/>
                <w:szCs w:val="18"/>
              </w:rPr>
              <w:t>建信理财嘉</w:t>
            </w:r>
            <w:proofErr w:type="gramStart"/>
            <w:r w:rsidRPr="003F1022">
              <w:rPr>
                <w:rFonts w:ascii="宋体" w:eastAsia="宋体" w:hAnsi="宋体" w:hint="eastAsia"/>
                <w:sz w:val="18"/>
                <w:szCs w:val="18"/>
              </w:rPr>
              <w:t>鑫</w:t>
            </w:r>
            <w:proofErr w:type="gramEnd"/>
            <w:r w:rsidRPr="003F1022">
              <w:rPr>
                <w:rFonts w:ascii="宋体" w:eastAsia="宋体" w:hAnsi="宋体" w:hint="eastAsia"/>
                <w:sz w:val="18"/>
                <w:szCs w:val="18"/>
              </w:rPr>
              <w:t>（稳利）</w:t>
            </w:r>
            <w:proofErr w:type="gramStart"/>
            <w:r w:rsidRPr="003F1022">
              <w:rPr>
                <w:rFonts w:ascii="宋体" w:eastAsia="宋体" w:hAnsi="宋体" w:hint="eastAsia"/>
                <w:sz w:val="18"/>
                <w:szCs w:val="18"/>
              </w:rPr>
              <w:t>固收类</w:t>
            </w:r>
            <w:proofErr w:type="gramEnd"/>
            <w:r w:rsidRPr="003F1022">
              <w:rPr>
                <w:rFonts w:ascii="宋体" w:eastAsia="宋体" w:hAnsi="宋体" w:hint="eastAsia"/>
                <w:sz w:val="18"/>
                <w:szCs w:val="18"/>
              </w:rPr>
              <w:t>最低持有</w:t>
            </w:r>
            <w:r w:rsidRPr="003F1022">
              <w:rPr>
                <w:rFonts w:ascii="宋体" w:eastAsia="宋体" w:hAnsi="宋体"/>
                <w:sz w:val="18"/>
                <w:szCs w:val="18"/>
              </w:rPr>
              <w:t>7天产品第22期</w:t>
            </w:r>
          </w:p>
        </w:tc>
        <w:tc>
          <w:tcPr>
            <w:tcW w:w="1293" w:type="pct"/>
            <w:vAlign w:val="center"/>
          </w:tcPr>
          <w:p w14:paraId="44372A41" w14:textId="21F6B639" w:rsidR="003F1022" w:rsidRDefault="003F102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F1022">
              <w:rPr>
                <w:rFonts w:ascii="宋体" w:eastAsia="宋体" w:hAnsi="宋体"/>
                <w:sz w:val="18"/>
                <w:szCs w:val="18"/>
              </w:rPr>
              <w:t>Z7000725000600</w:t>
            </w:r>
          </w:p>
        </w:tc>
        <w:tc>
          <w:tcPr>
            <w:tcW w:w="1972" w:type="pct"/>
            <w:vAlign w:val="center"/>
          </w:tcPr>
          <w:p w14:paraId="4AAEAE49" w14:textId="77777777" w:rsidR="003F1022" w:rsidRDefault="003F1022" w:rsidP="003F102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A份额：发行额度不超过</w:t>
            </w:r>
            <w:r>
              <w:rPr>
                <w:rFonts w:ascii="宋体" w:eastAsia="宋体" w:hAnsi="宋体"/>
                <w:sz w:val="18"/>
                <w:szCs w:val="18"/>
              </w:rPr>
              <w:t>1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6</w:t>
            </w:r>
            <w:r>
              <w:rPr>
                <w:rFonts w:ascii="宋体" w:eastAsia="宋体" w:hAnsi="宋体"/>
                <w:sz w:val="18"/>
                <w:szCs w:val="18"/>
              </w:rPr>
              <w:t>000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万份</w:t>
            </w:r>
          </w:p>
          <w:p w14:paraId="135CDB41" w14:textId="2A610C33" w:rsidR="003F1022" w:rsidRDefault="003F1022" w:rsidP="003F102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B份额：发行额度不超过4</w:t>
            </w:r>
            <w:r>
              <w:rPr>
                <w:rFonts w:ascii="宋体" w:eastAsia="宋体" w:hAnsi="宋体"/>
                <w:sz w:val="18"/>
                <w:szCs w:val="18"/>
              </w:rPr>
              <w:t>000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万份</w:t>
            </w:r>
          </w:p>
        </w:tc>
      </w:tr>
    </w:tbl>
    <w:p w14:paraId="3D84894A" w14:textId="77777777" w:rsidR="00015BE5" w:rsidRDefault="00ED650B">
      <w:pPr>
        <w:spacing w:line="560" w:lineRule="exact"/>
        <w:ind w:firstLineChars="200" w:firstLine="640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当产品规模超过该额度时，客户的申购申请将会被拒绝。</w:t>
      </w:r>
    </w:p>
    <w:p w14:paraId="18806CA4" w14:textId="77777777" w:rsidR="00015BE5" w:rsidRDefault="00ED650B">
      <w:pPr>
        <w:spacing w:line="560" w:lineRule="exact"/>
        <w:ind w:firstLineChars="200" w:firstLine="640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特此公告。</w:t>
      </w:r>
    </w:p>
    <w:p w14:paraId="47461F55" w14:textId="77777777" w:rsidR="00015BE5" w:rsidRDefault="00015BE5">
      <w:pPr>
        <w:spacing w:line="560" w:lineRule="exact"/>
        <w:ind w:firstLineChars="200" w:firstLine="640"/>
        <w:rPr>
          <w:rFonts w:ascii="彩虹粗仿宋" w:eastAsia="彩虹粗仿宋"/>
          <w:sz w:val="32"/>
          <w:szCs w:val="32"/>
        </w:rPr>
      </w:pPr>
    </w:p>
    <w:p w14:paraId="11D47E7D" w14:textId="77777777" w:rsidR="00015BE5" w:rsidRDefault="00ED650B">
      <w:pPr>
        <w:spacing w:line="560" w:lineRule="exact"/>
        <w:ind w:firstLineChars="200" w:firstLine="640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 xml:space="preserve">  </w:t>
      </w:r>
      <w:r>
        <w:rPr>
          <w:rFonts w:ascii="彩虹粗仿宋" w:eastAsia="彩虹粗仿宋"/>
          <w:sz w:val="32"/>
          <w:szCs w:val="32"/>
        </w:rPr>
        <w:t xml:space="preserve">                        </w:t>
      </w:r>
      <w:r>
        <w:rPr>
          <w:rFonts w:ascii="彩虹粗仿宋" w:eastAsia="彩虹粗仿宋" w:hint="eastAsia"/>
          <w:sz w:val="32"/>
          <w:szCs w:val="32"/>
        </w:rPr>
        <w:t xml:space="preserve"> 建信理财有限责任公司</w:t>
      </w:r>
    </w:p>
    <w:p w14:paraId="200529A6" w14:textId="655B425F" w:rsidR="00015BE5" w:rsidRDefault="00ED650B">
      <w:pPr>
        <w:spacing w:line="560" w:lineRule="exact"/>
        <w:ind w:firstLineChars="1700" w:firstLine="5440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202</w:t>
      </w:r>
      <w:r>
        <w:rPr>
          <w:rFonts w:ascii="彩虹粗仿宋" w:eastAsia="彩虹粗仿宋"/>
          <w:sz w:val="32"/>
          <w:szCs w:val="32"/>
        </w:rPr>
        <w:t>5</w:t>
      </w:r>
      <w:r>
        <w:rPr>
          <w:rFonts w:ascii="彩虹粗仿宋" w:eastAsia="彩虹粗仿宋" w:hint="eastAsia"/>
          <w:sz w:val="32"/>
          <w:szCs w:val="32"/>
        </w:rPr>
        <w:t>年</w:t>
      </w:r>
      <w:r w:rsidR="003F1022">
        <w:rPr>
          <w:rFonts w:ascii="彩虹粗仿宋" w:eastAsia="彩虹粗仿宋"/>
          <w:sz w:val="32"/>
          <w:szCs w:val="32"/>
        </w:rPr>
        <w:t>12</w:t>
      </w:r>
      <w:r>
        <w:rPr>
          <w:rFonts w:ascii="彩虹粗仿宋" w:eastAsia="彩虹粗仿宋" w:hint="eastAsia"/>
          <w:sz w:val="32"/>
          <w:szCs w:val="32"/>
        </w:rPr>
        <w:t>月</w:t>
      </w:r>
      <w:r w:rsidR="003F1022">
        <w:rPr>
          <w:rFonts w:ascii="彩虹粗仿宋" w:eastAsia="彩虹粗仿宋"/>
          <w:sz w:val="32"/>
          <w:szCs w:val="32"/>
        </w:rPr>
        <w:t>3</w:t>
      </w:r>
      <w:r>
        <w:rPr>
          <w:rFonts w:ascii="彩虹粗仿宋" w:eastAsia="彩虹粗仿宋" w:hint="eastAsia"/>
          <w:sz w:val="32"/>
          <w:szCs w:val="32"/>
        </w:rPr>
        <w:t>日</w:t>
      </w:r>
    </w:p>
    <w:sectPr w:rsidR="00015B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彩虹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8A6"/>
    <w:rsid w:val="00015BE5"/>
    <w:rsid w:val="000241C8"/>
    <w:rsid w:val="000506C7"/>
    <w:rsid w:val="0005242D"/>
    <w:rsid w:val="00066939"/>
    <w:rsid w:val="00137A1B"/>
    <w:rsid w:val="001428A6"/>
    <w:rsid w:val="00180233"/>
    <w:rsid w:val="00185B11"/>
    <w:rsid w:val="0019582C"/>
    <w:rsid w:val="001C381B"/>
    <w:rsid w:val="001E48B8"/>
    <w:rsid w:val="00205C8A"/>
    <w:rsid w:val="00206F79"/>
    <w:rsid w:val="00214562"/>
    <w:rsid w:val="002532EE"/>
    <w:rsid w:val="00272D68"/>
    <w:rsid w:val="002D3336"/>
    <w:rsid w:val="002E3ECE"/>
    <w:rsid w:val="002F2DAA"/>
    <w:rsid w:val="00326FE7"/>
    <w:rsid w:val="003357F0"/>
    <w:rsid w:val="0036249E"/>
    <w:rsid w:val="003B1B36"/>
    <w:rsid w:val="003C5294"/>
    <w:rsid w:val="003D7CFA"/>
    <w:rsid w:val="003F1022"/>
    <w:rsid w:val="00470AB8"/>
    <w:rsid w:val="004B40CC"/>
    <w:rsid w:val="004C0C5D"/>
    <w:rsid w:val="004C132F"/>
    <w:rsid w:val="004F0EE2"/>
    <w:rsid w:val="004F69AE"/>
    <w:rsid w:val="00500260"/>
    <w:rsid w:val="00505B5C"/>
    <w:rsid w:val="00586B28"/>
    <w:rsid w:val="005A0F9C"/>
    <w:rsid w:val="005F0660"/>
    <w:rsid w:val="005F5AE8"/>
    <w:rsid w:val="0064427A"/>
    <w:rsid w:val="006454D9"/>
    <w:rsid w:val="006548A0"/>
    <w:rsid w:val="00654A55"/>
    <w:rsid w:val="0066655D"/>
    <w:rsid w:val="006674CF"/>
    <w:rsid w:val="0067161F"/>
    <w:rsid w:val="0068278D"/>
    <w:rsid w:val="006912E0"/>
    <w:rsid w:val="00693037"/>
    <w:rsid w:val="006A63AD"/>
    <w:rsid w:val="00736192"/>
    <w:rsid w:val="00760000"/>
    <w:rsid w:val="0076079D"/>
    <w:rsid w:val="00792813"/>
    <w:rsid w:val="007A7938"/>
    <w:rsid w:val="007C0139"/>
    <w:rsid w:val="007C1916"/>
    <w:rsid w:val="007C33BC"/>
    <w:rsid w:val="007C3955"/>
    <w:rsid w:val="00811669"/>
    <w:rsid w:val="008139F8"/>
    <w:rsid w:val="008223C5"/>
    <w:rsid w:val="008852F8"/>
    <w:rsid w:val="008B2407"/>
    <w:rsid w:val="008C5E52"/>
    <w:rsid w:val="008E56E2"/>
    <w:rsid w:val="008F7202"/>
    <w:rsid w:val="00905D50"/>
    <w:rsid w:val="009101AB"/>
    <w:rsid w:val="009206C0"/>
    <w:rsid w:val="009666E5"/>
    <w:rsid w:val="009704A5"/>
    <w:rsid w:val="009B037B"/>
    <w:rsid w:val="00A27E25"/>
    <w:rsid w:val="00A412B1"/>
    <w:rsid w:val="00A60679"/>
    <w:rsid w:val="00B03431"/>
    <w:rsid w:val="00B70184"/>
    <w:rsid w:val="00B8546A"/>
    <w:rsid w:val="00BA47A7"/>
    <w:rsid w:val="00BD32E8"/>
    <w:rsid w:val="00BD576B"/>
    <w:rsid w:val="00BF57D6"/>
    <w:rsid w:val="00C034CF"/>
    <w:rsid w:val="00C21A9A"/>
    <w:rsid w:val="00C406D4"/>
    <w:rsid w:val="00C504AE"/>
    <w:rsid w:val="00C92114"/>
    <w:rsid w:val="00CE5F95"/>
    <w:rsid w:val="00D15B3B"/>
    <w:rsid w:val="00D74827"/>
    <w:rsid w:val="00D806D9"/>
    <w:rsid w:val="00DB6005"/>
    <w:rsid w:val="00DD228E"/>
    <w:rsid w:val="00E04E3B"/>
    <w:rsid w:val="00E33E2A"/>
    <w:rsid w:val="00E64DEE"/>
    <w:rsid w:val="00E846D8"/>
    <w:rsid w:val="00E91244"/>
    <w:rsid w:val="00EA6AD7"/>
    <w:rsid w:val="00EB11CA"/>
    <w:rsid w:val="00EC5809"/>
    <w:rsid w:val="00ED650B"/>
    <w:rsid w:val="00F31745"/>
    <w:rsid w:val="00F336DE"/>
    <w:rsid w:val="00F73D21"/>
    <w:rsid w:val="00F96F34"/>
    <w:rsid w:val="00FB504D"/>
    <w:rsid w:val="28157709"/>
    <w:rsid w:val="2EAA6FBA"/>
    <w:rsid w:val="4479621D"/>
    <w:rsid w:val="78CE6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933F8D"/>
  <w15:docId w15:val="{BC2A219A-9FEA-4451-8177-CB89D9423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table" w:styleId="ad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c">
    <w:name w:val="批注主题 字符"/>
    <w:basedOn w:val="a4"/>
    <w:link w:val="ab"/>
    <w:uiPriority w:val="99"/>
    <w:semiHidden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62</Words>
  <Characters>357</Characters>
  <Application>Microsoft Office Word</Application>
  <DocSecurity>0</DocSecurity>
  <Lines>2</Lines>
  <Paragraphs>1</Paragraphs>
  <ScaleCrop>false</ScaleCrop>
  <Company>神州网信技术有限公司</Company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产品管理部</dc:creator>
  <cp:lastModifiedBy>陈文君</cp:lastModifiedBy>
  <cp:revision>41</cp:revision>
  <dcterms:created xsi:type="dcterms:W3CDTF">2023-04-27T10:01:00Z</dcterms:created>
  <dcterms:modified xsi:type="dcterms:W3CDTF">2025-12-03T05:49:00Z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841A45CDDEFF48669901D1FC53C314BF_13</vt:lpwstr>
  </property>
</Properties>
</file>