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建信理财嘉鑫（稳利）法人版固收类按日开放式产品第26期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-JXJXFRAR250729026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建信理财嘉鑫（稳利）法人版固收类按日开放式产品第26期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1638"/>
        <w:gridCol w:w="1902"/>
        <w:gridCol w:w="1890"/>
        <w:gridCol w:w="1325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  <w:tblHeader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325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建信理财嘉鑫（稳利）法人版固收类按日开放式产品第26期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2122D5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Z7000725000915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325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2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1650"/>
        <w:gridCol w:w="1940"/>
        <w:gridCol w:w="1905"/>
        <w:gridCol w:w="1264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635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64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35" w:type="dxa"/>
            <w:vMerge w:val="restart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建信理财嘉鑫（稳利）法人版固收类按日开放式产品第26期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Z7000725000915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64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29A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35" w:type="dxa"/>
            <w:vMerge w:val="continue"/>
            <w:tcBorders/>
            <w:shd w:val="clear" w:color="auto" w:fill="auto"/>
            <w:vAlign w:val="center"/>
          </w:tcPr>
          <w:p w14:paraId="1B3959E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50" w:type="dxa"/>
            <w:vMerge w:val="continue"/>
            <w:tcBorders/>
            <w:shd w:val="clear" w:color="auto" w:fill="auto"/>
            <w:vAlign w:val="center"/>
          </w:tcPr>
          <w:p w14:paraId="66C45B3E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50FD6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2026年1月1日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099D2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64" w:type="dxa"/>
            <w:vAlign w:val="center"/>
          </w:tcPr>
          <w:p w14:paraId="1856D3B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  <w:bookmarkStart w:id="0" w:name="_GoBack"/>
      <w:bookmarkEnd w:id="0"/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22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48C25A7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62941F8"/>
    <w:rsid w:val="3B5D6F0B"/>
    <w:rsid w:val="42EC00D8"/>
    <w:rsid w:val="433B7283"/>
    <w:rsid w:val="4B475C70"/>
    <w:rsid w:val="55BE697C"/>
    <w:rsid w:val="63874CE8"/>
    <w:rsid w:val="64F75096"/>
    <w:rsid w:val="65AF3E9B"/>
    <w:rsid w:val="69705011"/>
    <w:rsid w:val="6B1F28DB"/>
    <w:rsid w:val="6E1A22AA"/>
    <w:rsid w:val="6EE23B96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2025-12-22T06:57:09Z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AA9700A8C4E64AC5918D536DA51DEC3B_13</vt:lpwstr>
  </property>
</Properties>
</file>