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建信理财嘉鑫（稳利）法人版固收类按日开放式产品第28期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-JXJXFRAR250801028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建信理财嘉鑫（稳利）法人版固收类按日开放式产品第28期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2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1638"/>
        <w:gridCol w:w="1902"/>
        <w:gridCol w:w="1890"/>
        <w:gridCol w:w="1325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325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建信理财嘉鑫（稳利）法人版固收类按日开放式产品第28期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2122D5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Z7000725000916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325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2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  <w:gridCol w:w="1650"/>
        <w:gridCol w:w="1940"/>
        <w:gridCol w:w="1905"/>
        <w:gridCol w:w="1264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5635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264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35" w:type="dxa"/>
            <w:vMerge w:val="restart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建信理财嘉鑫（稳利）法人版固收类按日开放式产品第28期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Z7000725000916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2026年1月9日</w:t>
            </w:r>
          </w:p>
        </w:tc>
        <w:tc>
          <w:tcPr>
            <w:tcW w:w="1264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22F7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35" w:type="dxa"/>
            <w:vMerge w:val="continue"/>
            <w:tcBorders/>
            <w:shd w:val="clear" w:color="auto" w:fill="auto"/>
            <w:vAlign w:val="center"/>
          </w:tcPr>
          <w:p w14:paraId="3B5DA61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50" w:type="dxa"/>
            <w:vMerge w:val="continue"/>
            <w:tcBorders/>
            <w:shd w:val="clear" w:color="auto" w:fill="auto"/>
            <w:vAlign w:val="center"/>
          </w:tcPr>
          <w:p w14:paraId="16113A9A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6E4BA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2026年1月10日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A3D8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264" w:type="dxa"/>
            <w:vAlign w:val="center"/>
          </w:tcPr>
          <w:p w14:paraId="199E70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  <w:bookmarkStart w:id="0" w:name="_GoBack"/>
      <w:bookmarkEnd w:id="0"/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29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178570A5"/>
    <w:rsid w:val="18180979"/>
    <w:rsid w:val="18481362"/>
    <w:rsid w:val="1ADD75B6"/>
    <w:rsid w:val="2BEA6587"/>
    <w:rsid w:val="309E44F4"/>
    <w:rsid w:val="362941F8"/>
    <w:rsid w:val="39A06398"/>
    <w:rsid w:val="3B5D6F0B"/>
    <w:rsid w:val="3C953387"/>
    <w:rsid w:val="42EC00D8"/>
    <w:rsid w:val="433B7283"/>
    <w:rsid w:val="4B475C70"/>
    <w:rsid w:val="55BE697C"/>
    <w:rsid w:val="63874CE8"/>
    <w:rsid w:val="64F75096"/>
    <w:rsid w:val="65AF3E9B"/>
    <w:rsid w:val="69705011"/>
    <w:rsid w:val="6B1F28DB"/>
    <w:rsid w:val="6E1A22AA"/>
    <w:rsid w:val="6EE23B96"/>
    <w:rsid w:val="7042312D"/>
    <w:rsid w:val="7499536C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2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2025-12-23T02:09:10Z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FF0EDDD16A374448806EB917B9CD0DA8_13</vt:lpwstr>
  </property>
</Properties>
</file>