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0D" w:rsidRDefault="00B31A0D">
      <w:pPr>
        <w:spacing w:line="630" w:lineRule="atLeast"/>
        <w:jc w:val="right"/>
        <w:rPr>
          <w:b/>
          <w:bCs/>
          <w:sz w:val="32"/>
          <w:szCs w:val="32"/>
        </w:rPr>
      </w:pPr>
    </w:p>
    <w:p w:rsidR="00B31A0D" w:rsidRDefault="000B09D1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建信理财嘉</w:t>
      </w:r>
      <w:proofErr w:type="gramStart"/>
      <w:r>
        <w:rPr>
          <w:rFonts w:hint="eastAsia"/>
          <w:b/>
          <w:bCs/>
          <w:sz w:val="32"/>
          <w:szCs w:val="32"/>
        </w:rPr>
        <w:t>鑫</w:t>
      </w:r>
      <w:proofErr w:type="gramEnd"/>
      <w:r>
        <w:rPr>
          <w:rFonts w:hint="eastAsia"/>
          <w:b/>
          <w:bCs/>
          <w:sz w:val="32"/>
          <w:szCs w:val="32"/>
        </w:rPr>
        <w:t>（稳利）</w:t>
      </w:r>
      <w:proofErr w:type="gramStart"/>
      <w:r>
        <w:rPr>
          <w:rFonts w:hint="eastAsia"/>
          <w:b/>
          <w:bCs/>
          <w:sz w:val="32"/>
          <w:szCs w:val="32"/>
        </w:rPr>
        <w:t>固收类</w:t>
      </w:r>
      <w:proofErr w:type="gramEnd"/>
      <w:r>
        <w:rPr>
          <w:rFonts w:hint="eastAsia"/>
          <w:b/>
          <w:bCs/>
          <w:sz w:val="32"/>
          <w:szCs w:val="32"/>
        </w:rPr>
        <w:t>最低持有14天产品第12期2025年3季度关联交易信息披露公告</w:t>
      </w:r>
    </w:p>
    <w:p w:rsidR="00B31A0D" w:rsidRDefault="00B31A0D">
      <w:pPr>
        <w:ind w:firstLineChars="200" w:firstLine="420"/>
        <w:jc w:val="both"/>
        <w:rPr>
          <w:sz w:val="21"/>
          <w:szCs w:val="21"/>
        </w:rPr>
      </w:pPr>
    </w:p>
    <w:p w:rsidR="00B31A0D" w:rsidRDefault="00B31A0D">
      <w:pPr>
        <w:jc w:val="both"/>
        <w:rPr>
          <w:sz w:val="21"/>
          <w:szCs w:val="21"/>
        </w:rPr>
      </w:pPr>
    </w:p>
    <w:p w:rsidR="00B31A0D" w:rsidRDefault="00B31A0D">
      <w:pPr>
        <w:jc w:val="both"/>
        <w:rPr>
          <w:sz w:val="21"/>
          <w:szCs w:val="21"/>
        </w:rPr>
      </w:pPr>
    </w:p>
    <w:p w:rsidR="00B31A0D" w:rsidRDefault="00B31A0D">
      <w:pPr>
        <w:jc w:val="both"/>
        <w:rPr>
          <w:sz w:val="21"/>
          <w:szCs w:val="21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30"/>
          <w:szCs w:val="30"/>
        </w:rPr>
      </w:pPr>
    </w:p>
    <w:p w:rsidR="00B31A0D" w:rsidRDefault="00B31A0D">
      <w:pPr>
        <w:spacing w:line="555" w:lineRule="atLeast"/>
        <w:rPr>
          <w:sz w:val="30"/>
          <w:szCs w:val="30"/>
        </w:rPr>
      </w:pPr>
    </w:p>
    <w:p w:rsidR="00B31A0D" w:rsidRDefault="00B31A0D">
      <w:pPr>
        <w:spacing w:line="555" w:lineRule="atLeast"/>
        <w:rPr>
          <w:sz w:val="30"/>
          <w:szCs w:val="30"/>
        </w:rPr>
      </w:pPr>
    </w:p>
    <w:p w:rsidR="00B31A0D" w:rsidRDefault="000B09D1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B31A0D" w:rsidRDefault="000B09D1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B31A0D" w:rsidRDefault="000B09D1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603C28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7月01日至2025年</w:t>
      </w:r>
      <w:r w:rsidR="00FE0FAA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9月30日</w:t>
      </w: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B31A0D">
      <w:pPr>
        <w:spacing w:line="555" w:lineRule="atLeast"/>
        <w:rPr>
          <w:sz w:val="28"/>
          <w:szCs w:val="28"/>
        </w:rPr>
      </w:pPr>
    </w:p>
    <w:p w:rsidR="00B31A0D" w:rsidRDefault="000B09D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B31A0D" w:rsidRDefault="00B31A0D">
      <w:pPr>
        <w:rPr>
          <w:sz w:val="21"/>
          <w:szCs w:val="21"/>
        </w:rPr>
      </w:pPr>
      <w:bookmarkStart w:id="1" w:name="_Toc11451"/>
      <w:bookmarkStart w:id="2" w:name="_Toc30495"/>
      <w:bookmarkEnd w:id="0"/>
    </w:p>
    <w:p w:rsidR="00B31A0D" w:rsidRDefault="000B09D1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B31A0D" w:rsidRDefault="00B31A0D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B31A0D" w:rsidRDefault="000B09D1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B31A0D" w:rsidRDefault="00B31A0D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B31A0D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B31A0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B31A0D" w:rsidRDefault="00B31A0D"/>
    <w:p w:rsidR="00B31A0D" w:rsidRDefault="000B09D1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B31A0D" w:rsidRDefault="00B31A0D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5"/>
        <w:gridCol w:w="1016"/>
        <w:gridCol w:w="1604"/>
        <w:gridCol w:w="1476"/>
        <w:gridCol w:w="1651"/>
        <w:gridCol w:w="1974"/>
      </w:tblGrid>
      <w:tr w:rsidR="00B31A0D">
        <w:trPr>
          <w:trHeight w:val="61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B31A0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0D" w:rsidRDefault="00B31A0D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A0D" w:rsidRDefault="000B09D1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B31A0D" w:rsidRDefault="00B31A0D">
      <w:bookmarkStart w:id="4" w:name="_GoBack"/>
      <w:bookmarkEnd w:id="4"/>
    </w:p>
    <w:p w:rsidR="00B31A0D" w:rsidRDefault="000B09D1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B31A0D" w:rsidRDefault="00B31A0D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B31A0D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B31A0D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divId w:val="5998786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</w:t>
            </w:r>
            <w:proofErr w:type="gramStart"/>
            <w:r>
              <w:rPr>
                <w:rFonts w:hint="eastAsia"/>
                <w:sz w:val="21"/>
                <w:szCs w:val="21"/>
              </w:rPr>
              <w:t>信资本</w:t>
            </w:r>
            <w:proofErr w:type="gramEnd"/>
            <w:r>
              <w:rPr>
                <w:rFonts w:hint="eastAsia"/>
                <w:sz w:val="21"/>
                <w:szCs w:val="21"/>
              </w:rPr>
              <w:t>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JXZBHZPZ3H.OF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</w:t>
            </w:r>
            <w:proofErr w:type="gramStart"/>
            <w:r>
              <w:rPr>
                <w:rFonts w:hint="eastAsia"/>
                <w:sz w:val="21"/>
                <w:szCs w:val="21"/>
              </w:rPr>
              <w:t>信资本惠众</w:t>
            </w:r>
            <w:proofErr w:type="gramEnd"/>
            <w:r>
              <w:rPr>
                <w:rFonts w:hint="eastAsia"/>
                <w:sz w:val="21"/>
                <w:szCs w:val="21"/>
              </w:rPr>
              <w:t>配置3号集合资产管理计划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42.38</w:t>
            </w:r>
          </w:p>
        </w:tc>
      </w:tr>
    </w:tbl>
    <w:p w:rsidR="00B31A0D" w:rsidRDefault="00B31A0D"/>
    <w:p w:rsidR="00B31A0D" w:rsidRDefault="000B09D1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B31A0D" w:rsidRDefault="00B31A0D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B31A0D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A0D" w:rsidRDefault="000B0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</w:tbl>
    <w:p w:rsidR="00B31A0D" w:rsidRDefault="00B31A0D">
      <w:pPr>
        <w:rPr>
          <w:b/>
          <w:sz w:val="28"/>
          <w:szCs w:val="28"/>
        </w:rPr>
      </w:pPr>
    </w:p>
    <w:p w:rsidR="000B09D1" w:rsidRDefault="000B09D1">
      <w:pPr>
        <w:rPr>
          <w:b/>
          <w:sz w:val="28"/>
          <w:szCs w:val="28"/>
        </w:rPr>
      </w:pPr>
    </w:p>
    <w:sectPr w:rsidR="000B09D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7B" w:rsidRDefault="0077517B">
      <w:r>
        <w:separator/>
      </w:r>
    </w:p>
  </w:endnote>
  <w:endnote w:type="continuationSeparator" w:id="0">
    <w:p w:rsidR="0077517B" w:rsidRDefault="0077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0D" w:rsidRDefault="000B09D1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1A0D" w:rsidRDefault="000B09D1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935FE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935FE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B31A0D" w:rsidRDefault="000B09D1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935FE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935FE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7B" w:rsidRDefault="0077517B">
      <w:r>
        <w:separator/>
      </w:r>
    </w:p>
  </w:footnote>
  <w:footnote w:type="continuationSeparator" w:id="0">
    <w:p w:rsidR="0077517B" w:rsidRDefault="0077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0D" w:rsidRDefault="00F51A3D">
    <w:pPr>
      <w:pStyle w:val="a7"/>
      <w:rPr>
        <w:sz w:val="15"/>
        <w:szCs w:val="15"/>
      </w:rPr>
    </w:pPr>
    <w:r w:rsidRPr="00F51A3D">
      <w:rPr>
        <w:rFonts w:hint="eastAsia"/>
        <w:sz w:val="15"/>
        <w:szCs w:val="15"/>
      </w:rPr>
      <w:t>建信理财嘉</w:t>
    </w:r>
    <w:proofErr w:type="gramStart"/>
    <w:r w:rsidRPr="00F51A3D">
      <w:rPr>
        <w:rFonts w:hint="eastAsia"/>
        <w:sz w:val="15"/>
        <w:szCs w:val="15"/>
      </w:rPr>
      <w:t>鑫</w:t>
    </w:r>
    <w:proofErr w:type="gramEnd"/>
    <w:r w:rsidRPr="00F51A3D">
      <w:rPr>
        <w:rFonts w:hint="eastAsia"/>
        <w:sz w:val="15"/>
        <w:szCs w:val="15"/>
      </w:rPr>
      <w:t>（稳利）</w:t>
    </w:r>
    <w:proofErr w:type="gramStart"/>
    <w:r w:rsidRPr="00F51A3D">
      <w:rPr>
        <w:rFonts w:hint="eastAsia"/>
        <w:sz w:val="15"/>
        <w:szCs w:val="15"/>
      </w:rPr>
      <w:t>固收类</w:t>
    </w:r>
    <w:proofErr w:type="gramEnd"/>
    <w:r w:rsidRPr="00F51A3D">
      <w:rPr>
        <w:rFonts w:hint="eastAsia"/>
        <w:sz w:val="15"/>
        <w:szCs w:val="15"/>
      </w:rPr>
      <w:t>最低持有</w:t>
    </w:r>
    <w:r w:rsidRPr="00F51A3D">
      <w:rPr>
        <w:sz w:val="15"/>
        <w:szCs w:val="15"/>
      </w:rPr>
      <w:t>14天产品第12期</w:t>
    </w:r>
    <w:r w:rsidR="000B09D1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三</w:t>
    </w:r>
    <w:r w:rsidR="000B09D1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3D"/>
    <w:rsid w:val="000B09D1"/>
    <w:rsid w:val="005803FD"/>
    <w:rsid w:val="00603C28"/>
    <w:rsid w:val="0077517B"/>
    <w:rsid w:val="00935FE1"/>
    <w:rsid w:val="00B31A0D"/>
    <w:rsid w:val="00F51A3D"/>
    <w:rsid w:val="00FE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7A8CD6-AB08-4062-8CE9-DCFAE68C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4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LC\Documents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D94F7-8071-4001-8FE8-D367735D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5</cp:revision>
  <cp:lastPrinted>2023-03-23T06:51:00Z</cp:lastPrinted>
  <dcterms:created xsi:type="dcterms:W3CDTF">2025-12-30T09:38:00Z</dcterms:created>
  <dcterms:modified xsi:type="dcterms:W3CDTF">2025-12-30T13:01:00Z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