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0730251B" w:rsidR="007E7060" w:rsidRDefault="004F4A29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</w:t>
      </w:r>
      <w:r w:rsidR="005A752E">
        <w:rPr>
          <w:rFonts w:ascii="彩虹小标宋" w:eastAsia="彩虹小标宋" w:hint="eastAsia"/>
          <w:sz w:val="44"/>
          <w:szCs w:val="44"/>
        </w:rPr>
        <w:t>取消</w:t>
      </w:r>
      <w:r w:rsidR="00DA733D" w:rsidRPr="00DA733D">
        <w:rPr>
          <w:rFonts w:ascii="彩虹小标宋" w:eastAsia="彩虹小标宋" w:hint="eastAsia"/>
          <w:sz w:val="44"/>
          <w:szCs w:val="44"/>
        </w:rPr>
        <w:t>建信理财嘉</w:t>
      </w:r>
      <w:proofErr w:type="gramStart"/>
      <w:r w:rsidR="00DA733D" w:rsidRPr="00DA733D">
        <w:rPr>
          <w:rFonts w:ascii="彩虹小标宋" w:eastAsia="彩虹小标宋" w:hint="eastAsia"/>
          <w:sz w:val="44"/>
          <w:szCs w:val="44"/>
        </w:rPr>
        <w:t>鑫固收类</w:t>
      </w:r>
      <w:proofErr w:type="gramEnd"/>
      <w:r w:rsidR="00DA733D" w:rsidRPr="00DA733D">
        <w:rPr>
          <w:rFonts w:ascii="彩虹小标宋" w:eastAsia="彩虹小标宋" w:hint="eastAsia"/>
          <w:sz w:val="44"/>
          <w:szCs w:val="44"/>
        </w:rPr>
        <w:t>按日开放式产品第</w:t>
      </w:r>
      <w:r w:rsidR="00DA733D" w:rsidRPr="00DA733D">
        <w:rPr>
          <w:rFonts w:ascii="彩虹小标宋" w:eastAsia="彩虹小标宋"/>
          <w:sz w:val="44"/>
          <w:szCs w:val="44"/>
        </w:rPr>
        <w:t>17期</w:t>
      </w:r>
      <w:r>
        <w:rPr>
          <w:rFonts w:ascii="彩虹小标宋" w:eastAsia="彩虹小标宋" w:hint="eastAsia"/>
          <w:sz w:val="44"/>
          <w:szCs w:val="44"/>
        </w:rPr>
        <w:t>额度限制的公告</w:t>
      </w:r>
    </w:p>
    <w:p w14:paraId="13C044D4" w14:textId="77777777" w:rsidR="007E7060" w:rsidRPr="005A752E" w:rsidRDefault="007E7060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7E7060" w:rsidRDefault="004F4A29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1DB8D129" w:rsidR="007E7060" w:rsidRDefault="004F4A2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为更好地提供理财服务，建信理财拟于</w:t>
      </w:r>
      <w:r>
        <w:rPr>
          <w:rFonts w:ascii="彩虹粗仿宋" w:eastAsia="彩虹粗仿宋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6年</w:t>
      </w:r>
      <w:r w:rsidR="00DA733D">
        <w:rPr>
          <w:rFonts w:ascii="彩虹粗仿宋" w:eastAsia="彩虹粗仿宋"/>
          <w:sz w:val="32"/>
          <w:szCs w:val="32"/>
        </w:rPr>
        <w:t>2</w:t>
      </w:r>
      <w:r>
        <w:rPr>
          <w:rFonts w:ascii="彩虹粗仿宋" w:eastAsia="彩虹粗仿宋" w:hint="eastAsia"/>
          <w:sz w:val="32"/>
          <w:szCs w:val="32"/>
        </w:rPr>
        <w:t>月</w:t>
      </w:r>
      <w:r w:rsidR="00DA733D">
        <w:rPr>
          <w:rFonts w:ascii="彩虹粗仿宋" w:eastAsia="彩虹粗仿宋"/>
          <w:sz w:val="32"/>
          <w:szCs w:val="32"/>
        </w:rPr>
        <w:t>9</w:t>
      </w:r>
      <w:r>
        <w:rPr>
          <w:rFonts w:ascii="彩虹粗仿宋" w:eastAsia="彩虹粗仿宋" w:hint="eastAsia"/>
          <w:sz w:val="32"/>
          <w:szCs w:val="32"/>
        </w:rPr>
        <w:t>日（含）起取消</w:t>
      </w:r>
      <w:r w:rsidR="00DA733D" w:rsidRPr="00DA733D">
        <w:rPr>
          <w:rFonts w:ascii="彩虹粗仿宋" w:eastAsia="彩虹粗仿宋" w:hint="eastAsia"/>
          <w:sz w:val="32"/>
          <w:szCs w:val="32"/>
        </w:rPr>
        <w:t>建信理财嘉</w:t>
      </w:r>
      <w:proofErr w:type="gramStart"/>
      <w:r w:rsidR="00DA733D" w:rsidRPr="00DA733D">
        <w:rPr>
          <w:rFonts w:ascii="彩虹粗仿宋" w:eastAsia="彩虹粗仿宋" w:hint="eastAsia"/>
          <w:sz w:val="32"/>
          <w:szCs w:val="32"/>
        </w:rPr>
        <w:t>鑫固收类</w:t>
      </w:r>
      <w:proofErr w:type="gramEnd"/>
      <w:r w:rsidR="00DA733D" w:rsidRPr="00DA733D">
        <w:rPr>
          <w:rFonts w:ascii="彩虹粗仿宋" w:eastAsia="彩虹粗仿宋" w:hint="eastAsia"/>
          <w:sz w:val="32"/>
          <w:szCs w:val="32"/>
        </w:rPr>
        <w:t>按日开放式产品第</w:t>
      </w:r>
      <w:r w:rsidR="00DA733D" w:rsidRPr="00DA733D">
        <w:rPr>
          <w:rFonts w:ascii="彩虹粗仿宋" w:eastAsia="彩虹粗仿宋"/>
          <w:sz w:val="32"/>
          <w:szCs w:val="32"/>
        </w:rPr>
        <w:t>17期</w:t>
      </w:r>
      <w:r>
        <w:rPr>
          <w:rFonts w:ascii="彩虹粗仿宋" w:eastAsia="彩虹粗仿宋" w:hint="eastAsia"/>
          <w:sz w:val="32"/>
          <w:szCs w:val="32"/>
        </w:rPr>
        <w:t>单日净申购份额（单日累计申购总份额-单日累计赎回总份额）限制，取消发行额度限制。具体产品如下：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948"/>
        <w:gridCol w:w="2348"/>
      </w:tblGrid>
      <w:tr w:rsidR="007E7060" w14:paraId="1A660C8C" w14:textId="77777777">
        <w:trPr>
          <w:trHeight w:val="636"/>
          <w:jc w:val="center"/>
        </w:trPr>
        <w:tc>
          <w:tcPr>
            <w:tcW w:w="3584" w:type="pct"/>
            <w:vAlign w:val="center"/>
          </w:tcPr>
          <w:p w14:paraId="26BE4D6D" w14:textId="77777777" w:rsidR="007E7060" w:rsidRDefault="004F4A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1415" w:type="pct"/>
            <w:vAlign w:val="center"/>
          </w:tcPr>
          <w:p w14:paraId="6DAD1A59" w14:textId="77777777" w:rsidR="007E7060" w:rsidRDefault="004F4A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</w:tr>
      <w:tr w:rsidR="007E7060" w14:paraId="7F5A326B" w14:textId="77777777">
        <w:trPr>
          <w:trHeight w:val="546"/>
          <w:jc w:val="center"/>
        </w:trPr>
        <w:tc>
          <w:tcPr>
            <w:tcW w:w="3584" w:type="pct"/>
            <w:vAlign w:val="center"/>
          </w:tcPr>
          <w:p w14:paraId="42D5625A" w14:textId="34BDF961" w:rsidR="007E7060" w:rsidRDefault="00DA733D">
            <w:pPr>
              <w:pStyle w:val="HTML"/>
              <w:widowControl/>
              <w:jc w:val="center"/>
              <w:rPr>
                <w:rFonts w:hint="default"/>
                <w:sz w:val="18"/>
                <w:szCs w:val="18"/>
              </w:rPr>
            </w:pPr>
            <w:r w:rsidRPr="00DA733D">
              <w:rPr>
                <w:rFonts w:cstheme="minorBidi"/>
                <w:kern w:val="2"/>
                <w:sz w:val="18"/>
                <w:szCs w:val="18"/>
              </w:rPr>
              <w:t>建信理财嘉</w:t>
            </w:r>
            <w:proofErr w:type="gramStart"/>
            <w:r w:rsidRPr="00DA733D">
              <w:rPr>
                <w:rFonts w:cstheme="minorBidi"/>
                <w:kern w:val="2"/>
                <w:sz w:val="18"/>
                <w:szCs w:val="18"/>
              </w:rPr>
              <w:t>鑫固收类</w:t>
            </w:r>
            <w:proofErr w:type="gramEnd"/>
            <w:r w:rsidRPr="00DA733D">
              <w:rPr>
                <w:rFonts w:cstheme="minorBidi"/>
                <w:kern w:val="2"/>
                <w:sz w:val="18"/>
                <w:szCs w:val="18"/>
              </w:rPr>
              <w:t>按日开放式产品第17期</w:t>
            </w:r>
          </w:p>
        </w:tc>
        <w:tc>
          <w:tcPr>
            <w:tcW w:w="1415" w:type="pct"/>
            <w:vAlign w:val="center"/>
          </w:tcPr>
          <w:p w14:paraId="0F2AFDE0" w14:textId="1CB024D6" w:rsidR="007E7060" w:rsidRDefault="00DA733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A733D">
              <w:rPr>
                <w:rFonts w:ascii="宋体" w:eastAsia="宋体" w:hAnsi="宋体"/>
                <w:sz w:val="18"/>
                <w:szCs w:val="18"/>
              </w:rPr>
              <w:t>Z7000724</w:t>
            </w:r>
            <w:bookmarkStart w:id="0" w:name="_GoBack"/>
            <w:bookmarkEnd w:id="0"/>
            <w:r w:rsidRPr="00DA733D">
              <w:rPr>
                <w:rFonts w:ascii="宋体" w:eastAsia="宋体" w:hAnsi="宋体"/>
                <w:sz w:val="18"/>
                <w:szCs w:val="18"/>
              </w:rPr>
              <w:t>000596</w:t>
            </w:r>
          </w:p>
        </w:tc>
      </w:tr>
    </w:tbl>
    <w:p w14:paraId="18806CA4" w14:textId="77777777" w:rsidR="007E7060" w:rsidRDefault="004F4A2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7E7060" w:rsidRDefault="007E7060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7E7060" w:rsidRDefault="004F4A2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14:paraId="200529A6" w14:textId="649C8AB9" w:rsidR="007E7060" w:rsidRDefault="004F4A29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2026年</w:t>
      </w:r>
      <w:r w:rsidR="00DA733D">
        <w:rPr>
          <w:rFonts w:ascii="彩虹粗仿宋" w:eastAsia="彩虹粗仿宋"/>
          <w:sz w:val="32"/>
          <w:szCs w:val="32"/>
        </w:rPr>
        <w:t>2</w:t>
      </w:r>
      <w:r>
        <w:rPr>
          <w:rFonts w:ascii="彩虹粗仿宋" w:eastAsia="彩虹粗仿宋" w:hint="eastAsia"/>
          <w:sz w:val="32"/>
          <w:szCs w:val="32"/>
        </w:rPr>
        <w:t>月</w:t>
      </w:r>
      <w:r w:rsidR="00DA733D">
        <w:rPr>
          <w:rFonts w:ascii="彩虹粗仿宋" w:eastAsia="彩虹粗仿宋"/>
          <w:sz w:val="32"/>
          <w:szCs w:val="32"/>
        </w:rPr>
        <w:t>9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7E7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104BA5"/>
    <w:rsid w:val="00137A1B"/>
    <w:rsid w:val="001428A6"/>
    <w:rsid w:val="00180233"/>
    <w:rsid w:val="00185B11"/>
    <w:rsid w:val="0019582C"/>
    <w:rsid w:val="001C381B"/>
    <w:rsid w:val="001D3627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662D3"/>
    <w:rsid w:val="00470AB8"/>
    <w:rsid w:val="004B40CC"/>
    <w:rsid w:val="004C0C5D"/>
    <w:rsid w:val="004C132F"/>
    <w:rsid w:val="004F0EE2"/>
    <w:rsid w:val="004F4A29"/>
    <w:rsid w:val="004F69AE"/>
    <w:rsid w:val="00500260"/>
    <w:rsid w:val="00505B5C"/>
    <w:rsid w:val="00586B28"/>
    <w:rsid w:val="005943CD"/>
    <w:rsid w:val="005A0F9C"/>
    <w:rsid w:val="005A752E"/>
    <w:rsid w:val="005F0660"/>
    <w:rsid w:val="005F5AE8"/>
    <w:rsid w:val="006410E0"/>
    <w:rsid w:val="0064427A"/>
    <w:rsid w:val="006548A0"/>
    <w:rsid w:val="00654A55"/>
    <w:rsid w:val="0066655D"/>
    <w:rsid w:val="006674CF"/>
    <w:rsid w:val="0067161F"/>
    <w:rsid w:val="0068278D"/>
    <w:rsid w:val="006912E0"/>
    <w:rsid w:val="00696DCD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7E7060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666E5"/>
    <w:rsid w:val="009704A5"/>
    <w:rsid w:val="009B037B"/>
    <w:rsid w:val="00A0504C"/>
    <w:rsid w:val="00A27E25"/>
    <w:rsid w:val="00A412B1"/>
    <w:rsid w:val="00A60679"/>
    <w:rsid w:val="00B03431"/>
    <w:rsid w:val="00B8546A"/>
    <w:rsid w:val="00BA47A7"/>
    <w:rsid w:val="00BD576B"/>
    <w:rsid w:val="00BF57D6"/>
    <w:rsid w:val="00C034CF"/>
    <w:rsid w:val="00C21A9A"/>
    <w:rsid w:val="00C406D4"/>
    <w:rsid w:val="00C504AE"/>
    <w:rsid w:val="00C92114"/>
    <w:rsid w:val="00CE5F95"/>
    <w:rsid w:val="00D15B3B"/>
    <w:rsid w:val="00D74827"/>
    <w:rsid w:val="00D806D9"/>
    <w:rsid w:val="00D84A85"/>
    <w:rsid w:val="00DA733D"/>
    <w:rsid w:val="00DB6005"/>
    <w:rsid w:val="00DD228E"/>
    <w:rsid w:val="00E04E3B"/>
    <w:rsid w:val="00E33E2A"/>
    <w:rsid w:val="00E402B3"/>
    <w:rsid w:val="00E64DEE"/>
    <w:rsid w:val="00E846D8"/>
    <w:rsid w:val="00E91244"/>
    <w:rsid w:val="00EA6AD7"/>
    <w:rsid w:val="00EB11CA"/>
    <w:rsid w:val="00EC5809"/>
    <w:rsid w:val="00F31745"/>
    <w:rsid w:val="00F336DE"/>
    <w:rsid w:val="00F73D21"/>
    <w:rsid w:val="00F96F34"/>
    <w:rsid w:val="00FB504D"/>
    <w:rsid w:val="10180214"/>
    <w:rsid w:val="28157709"/>
    <w:rsid w:val="298645BF"/>
    <w:rsid w:val="29E90157"/>
    <w:rsid w:val="4479621D"/>
    <w:rsid w:val="78C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8E31"/>
  <w15:docId w15:val="{6226A6BA-0CC2-48C4-99BD-B50B04AF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</Words>
  <Characters>217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51</cp:revision>
  <dcterms:created xsi:type="dcterms:W3CDTF">2023-04-27T10:01:00Z</dcterms:created>
  <dcterms:modified xsi:type="dcterms:W3CDTF">2026-02-09T02:26:00Z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75D625ED6DDA46F99AD4127193E13BFC_13</vt:lpwstr>
  </property>
</Properties>
</file>