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AB4348F" w:rsidR="00F13976" w:rsidRDefault="00FA7EF7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 w:rsidR="000450F6">
        <w:rPr>
          <w:rFonts w:ascii="彩虹小标宋" w:eastAsia="彩虹小标宋" w:hint="eastAsia"/>
          <w:sz w:val="44"/>
          <w:szCs w:val="44"/>
        </w:rPr>
        <w:t>调整</w:t>
      </w:r>
      <w:r>
        <w:rPr>
          <w:rFonts w:ascii="彩虹小标宋" w:eastAsia="彩虹小标宋" w:hint="eastAsia"/>
          <w:sz w:val="44"/>
          <w:szCs w:val="44"/>
        </w:rPr>
        <w:t>建信理财嘉</w:t>
      </w:r>
      <w:proofErr w:type="gramStart"/>
      <w:r>
        <w:rPr>
          <w:rFonts w:ascii="彩虹小标宋" w:eastAsia="彩虹小标宋" w:hint="eastAsia"/>
          <w:sz w:val="44"/>
          <w:szCs w:val="44"/>
        </w:rPr>
        <w:t>鑫</w:t>
      </w:r>
      <w:proofErr w:type="gramEnd"/>
      <w:r>
        <w:rPr>
          <w:rFonts w:ascii="彩虹小标宋" w:eastAsia="彩虹小标宋" w:hint="eastAsia"/>
          <w:sz w:val="44"/>
          <w:szCs w:val="44"/>
        </w:rPr>
        <w:t>（稳利）</w:t>
      </w:r>
      <w:proofErr w:type="gramStart"/>
      <w:r>
        <w:rPr>
          <w:rFonts w:ascii="彩虹小标宋" w:eastAsia="彩虹小标宋" w:hint="eastAsia"/>
          <w:sz w:val="44"/>
          <w:szCs w:val="44"/>
        </w:rPr>
        <w:t>固收类</w:t>
      </w:r>
      <w:proofErr w:type="gramEnd"/>
      <w:r>
        <w:rPr>
          <w:rFonts w:ascii="彩虹小标宋" w:eastAsia="彩虹小标宋" w:hint="eastAsia"/>
          <w:sz w:val="44"/>
          <w:szCs w:val="44"/>
        </w:rPr>
        <w:t>最低持有</w:t>
      </w:r>
      <w:r>
        <w:rPr>
          <w:rFonts w:ascii="彩虹小标宋" w:eastAsia="彩虹小标宋" w:hint="eastAsia"/>
          <w:sz w:val="44"/>
          <w:szCs w:val="44"/>
        </w:rPr>
        <w:t>30</w:t>
      </w:r>
      <w:r>
        <w:rPr>
          <w:rFonts w:ascii="彩虹小标宋" w:eastAsia="彩虹小标宋" w:hint="eastAsia"/>
          <w:sz w:val="44"/>
          <w:szCs w:val="44"/>
        </w:rPr>
        <w:t>天产品第</w:t>
      </w:r>
      <w:r>
        <w:rPr>
          <w:rFonts w:ascii="彩虹小标宋" w:eastAsia="彩虹小标宋" w:hint="eastAsia"/>
          <w:sz w:val="44"/>
          <w:szCs w:val="44"/>
        </w:rPr>
        <w:t>20</w:t>
      </w:r>
      <w:r>
        <w:rPr>
          <w:rFonts w:ascii="彩虹小标宋" w:eastAsia="彩虹小标宋" w:hint="eastAsia"/>
          <w:sz w:val="44"/>
          <w:szCs w:val="44"/>
        </w:rPr>
        <w:t>期</w:t>
      </w:r>
      <w:r>
        <w:rPr>
          <w:rFonts w:ascii="彩虹小标宋" w:eastAsia="彩虹小标宋" w:hint="eastAsia"/>
          <w:sz w:val="44"/>
          <w:szCs w:val="44"/>
        </w:rPr>
        <w:t>单日申购</w:t>
      </w:r>
      <w:r>
        <w:rPr>
          <w:rFonts w:ascii="彩虹小标宋" w:eastAsia="彩虹小标宋" w:hint="eastAsia"/>
          <w:sz w:val="44"/>
          <w:szCs w:val="44"/>
        </w:rPr>
        <w:t>份额的公告</w:t>
      </w:r>
    </w:p>
    <w:p w14:paraId="13C044D4" w14:textId="77777777" w:rsidR="00F13976" w:rsidRDefault="00F13976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F13976" w:rsidRDefault="00FA7EF7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2F441BDA" w:rsidR="00F13976" w:rsidRDefault="00FA7EF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根据产品投资运作需要，建信理财拟</w:t>
      </w:r>
      <w:r w:rsidR="000450F6">
        <w:rPr>
          <w:rFonts w:ascii="彩虹粗仿宋" w:eastAsia="彩虹粗仿宋" w:hint="eastAsia"/>
          <w:sz w:val="32"/>
          <w:szCs w:val="32"/>
        </w:rPr>
        <w:t>调整</w:t>
      </w:r>
      <w:r>
        <w:rPr>
          <w:rFonts w:ascii="彩虹粗仿宋" w:eastAsia="彩虹粗仿宋" w:hint="eastAsia"/>
          <w:sz w:val="32"/>
          <w:szCs w:val="32"/>
        </w:rPr>
        <w:t>建信理财嘉</w:t>
      </w:r>
      <w:proofErr w:type="gramStart"/>
      <w:r>
        <w:rPr>
          <w:rFonts w:ascii="彩虹粗仿宋" w:eastAsia="彩虹粗仿宋" w:hint="eastAsia"/>
          <w:sz w:val="32"/>
          <w:szCs w:val="32"/>
        </w:rPr>
        <w:t>鑫</w:t>
      </w:r>
      <w:proofErr w:type="gramEnd"/>
      <w:r>
        <w:rPr>
          <w:rFonts w:ascii="彩虹粗仿宋" w:eastAsia="彩虹粗仿宋" w:hint="eastAsia"/>
          <w:sz w:val="32"/>
          <w:szCs w:val="32"/>
        </w:rPr>
        <w:t>（稳利）</w:t>
      </w:r>
      <w:proofErr w:type="gramStart"/>
      <w:r>
        <w:rPr>
          <w:rFonts w:ascii="彩虹粗仿宋" w:eastAsia="彩虹粗仿宋" w:hint="eastAsia"/>
          <w:sz w:val="32"/>
          <w:szCs w:val="32"/>
        </w:rPr>
        <w:t>固收类</w:t>
      </w:r>
      <w:proofErr w:type="gramEnd"/>
      <w:r>
        <w:rPr>
          <w:rFonts w:ascii="彩虹粗仿宋" w:eastAsia="彩虹粗仿宋" w:hint="eastAsia"/>
          <w:sz w:val="32"/>
          <w:szCs w:val="32"/>
        </w:rPr>
        <w:t>最低持有</w:t>
      </w:r>
      <w:r>
        <w:rPr>
          <w:rFonts w:ascii="彩虹粗仿宋" w:eastAsia="彩虹粗仿宋" w:hint="eastAsia"/>
          <w:sz w:val="32"/>
          <w:szCs w:val="32"/>
        </w:rPr>
        <w:t>30</w:t>
      </w:r>
      <w:r>
        <w:rPr>
          <w:rFonts w:ascii="彩虹粗仿宋" w:eastAsia="彩虹粗仿宋" w:hint="eastAsia"/>
          <w:sz w:val="32"/>
          <w:szCs w:val="32"/>
        </w:rPr>
        <w:t>天产品第</w:t>
      </w:r>
      <w:r>
        <w:rPr>
          <w:rFonts w:ascii="彩虹粗仿宋" w:eastAsia="彩虹粗仿宋" w:hint="eastAsia"/>
          <w:sz w:val="32"/>
          <w:szCs w:val="32"/>
        </w:rPr>
        <w:t>20</w:t>
      </w:r>
      <w:r>
        <w:rPr>
          <w:rFonts w:ascii="彩虹粗仿宋" w:eastAsia="彩虹粗仿宋" w:hint="eastAsia"/>
          <w:sz w:val="32"/>
          <w:szCs w:val="32"/>
        </w:rPr>
        <w:t>期单日申购</w:t>
      </w:r>
      <w:r>
        <w:rPr>
          <w:rFonts w:ascii="彩虹粗仿宋" w:eastAsia="彩虹粗仿宋" w:hint="eastAsia"/>
          <w:sz w:val="32"/>
          <w:szCs w:val="32"/>
        </w:rPr>
        <w:t>份额，具体如下：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1424"/>
        <w:gridCol w:w="1477"/>
        <w:gridCol w:w="2144"/>
        <w:gridCol w:w="2144"/>
        <w:gridCol w:w="1107"/>
      </w:tblGrid>
      <w:tr w:rsidR="000450F6" w14:paraId="1A660C8C" w14:textId="77777777" w:rsidTr="00FA7EF7">
        <w:trPr>
          <w:jc w:val="center"/>
        </w:trPr>
        <w:tc>
          <w:tcPr>
            <w:tcW w:w="859" w:type="pct"/>
            <w:vAlign w:val="center"/>
          </w:tcPr>
          <w:p w14:paraId="26BE4D6D" w14:textId="77777777" w:rsidR="000450F6" w:rsidRDefault="000450F6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890" w:type="pct"/>
            <w:vAlign w:val="center"/>
          </w:tcPr>
          <w:p w14:paraId="6DAD1A59" w14:textId="77777777" w:rsidR="000450F6" w:rsidRDefault="000450F6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292" w:type="pct"/>
            <w:vAlign w:val="center"/>
          </w:tcPr>
          <w:p w14:paraId="06C69AC9" w14:textId="0A11D2FA" w:rsidR="000450F6" w:rsidRDefault="000450F6" w:rsidP="00FA7EF7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调整前</w:t>
            </w:r>
          </w:p>
        </w:tc>
        <w:tc>
          <w:tcPr>
            <w:tcW w:w="1292" w:type="pct"/>
            <w:vAlign w:val="center"/>
          </w:tcPr>
          <w:p w14:paraId="297E3985" w14:textId="2D6A0FB6" w:rsidR="000450F6" w:rsidRDefault="000450F6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调整后</w:t>
            </w:r>
          </w:p>
        </w:tc>
        <w:tc>
          <w:tcPr>
            <w:tcW w:w="668" w:type="pct"/>
            <w:vAlign w:val="center"/>
          </w:tcPr>
          <w:p w14:paraId="59501854" w14:textId="77777777" w:rsidR="000450F6" w:rsidRDefault="000450F6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生效日期</w:t>
            </w:r>
          </w:p>
        </w:tc>
      </w:tr>
      <w:tr w:rsidR="000450F6" w14:paraId="0C1C7300" w14:textId="77777777" w:rsidTr="000450F6">
        <w:trPr>
          <w:trHeight w:val="988"/>
          <w:jc w:val="center"/>
        </w:trPr>
        <w:tc>
          <w:tcPr>
            <w:tcW w:w="859" w:type="pct"/>
            <w:vAlign w:val="center"/>
          </w:tcPr>
          <w:p w14:paraId="57FC22B0" w14:textId="77777777" w:rsidR="000450F6" w:rsidRDefault="000450F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最低持有30天产品第20期</w:t>
            </w:r>
          </w:p>
        </w:tc>
        <w:tc>
          <w:tcPr>
            <w:tcW w:w="890" w:type="pct"/>
            <w:vAlign w:val="center"/>
          </w:tcPr>
          <w:p w14:paraId="2154A601" w14:textId="77777777" w:rsidR="000450F6" w:rsidRDefault="000450F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Z7000725000598</w:t>
            </w:r>
          </w:p>
        </w:tc>
        <w:tc>
          <w:tcPr>
            <w:tcW w:w="1292" w:type="pct"/>
            <w:vAlign w:val="center"/>
          </w:tcPr>
          <w:p w14:paraId="2AB2025F" w14:textId="4E68F7C2" w:rsidR="000450F6" w:rsidRDefault="000450F6" w:rsidP="000450F6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单日净申购份额不超过5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</w:tc>
        <w:tc>
          <w:tcPr>
            <w:tcW w:w="1292" w:type="pct"/>
            <w:vAlign w:val="center"/>
          </w:tcPr>
          <w:p w14:paraId="32F07154" w14:textId="13F11018" w:rsidR="000450F6" w:rsidRDefault="000450F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单日总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申购份额不超过2000万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份</w:t>
            </w:r>
          </w:p>
        </w:tc>
        <w:tc>
          <w:tcPr>
            <w:tcW w:w="668" w:type="pct"/>
            <w:vAlign w:val="center"/>
          </w:tcPr>
          <w:p w14:paraId="6783EF56" w14:textId="499456AB" w:rsidR="000450F6" w:rsidRDefault="000450F6" w:rsidP="000450F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6年3月</w:t>
            </w:r>
            <w:r>
              <w:rPr>
                <w:rFonts w:ascii="宋体" w:eastAsia="宋体" w:hAnsi="宋体"/>
                <w:sz w:val="18"/>
                <w:szCs w:val="18"/>
              </w:rPr>
              <w:t>16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</w:tbl>
    <w:p w14:paraId="3CDC9681" w14:textId="77777777" w:rsidR="00F13976" w:rsidRDefault="00FA7EF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超出限额的申购申请将会被拒绝，投资者可于下一开放日的</w:t>
      </w:r>
      <w:r>
        <w:rPr>
          <w:rFonts w:ascii="彩虹粗仿宋" w:eastAsia="彩虹粗仿宋" w:hint="eastAsia"/>
          <w:sz w:val="32"/>
          <w:szCs w:val="32"/>
        </w:rPr>
        <w:t>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重新提出申购申请。</w:t>
      </w:r>
    </w:p>
    <w:p w14:paraId="18806CA4" w14:textId="77777777" w:rsidR="00F13976" w:rsidRDefault="00FA7EF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F13976" w:rsidRDefault="00F13976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F13976" w:rsidRDefault="00FA7EF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77777777" w:rsidR="00F13976" w:rsidRDefault="00FA7EF7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3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13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F1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450F6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1E4FD3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13976"/>
    <w:rsid w:val="00F31745"/>
    <w:rsid w:val="00F336DE"/>
    <w:rsid w:val="00F73D21"/>
    <w:rsid w:val="00F96F34"/>
    <w:rsid w:val="00FA7EF7"/>
    <w:rsid w:val="00FB504D"/>
    <w:rsid w:val="04AD2226"/>
    <w:rsid w:val="11AD3BE7"/>
    <w:rsid w:val="175C77F3"/>
    <w:rsid w:val="1D8F13CC"/>
    <w:rsid w:val="25261EEE"/>
    <w:rsid w:val="28157709"/>
    <w:rsid w:val="31E80AE4"/>
    <w:rsid w:val="347152FD"/>
    <w:rsid w:val="3DE25091"/>
    <w:rsid w:val="43AF0C53"/>
    <w:rsid w:val="48F97861"/>
    <w:rsid w:val="4EF140FA"/>
    <w:rsid w:val="536409D1"/>
    <w:rsid w:val="579C19A7"/>
    <w:rsid w:val="59907209"/>
    <w:rsid w:val="686F7717"/>
    <w:rsid w:val="6CF67E82"/>
    <w:rsid w:val="784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4CC9"/>
  <w15:docId w15:val="{5AF48DF6-AD52-4649-81D9-5CBEB49A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49</Words>
  <Characters>281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41</cp:revision>
  <dcterms:created xsi:type="dcterms:W3CDTF">2023-04-27T10:01:00Z</dcterms:created>
  <dcterms:modified xsi:type="dcterms:W3CDTF">2026-03-13T07:41:00Z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F89CCACC1D5A4419A3C4FAF6A65E4525_13</vt:lpwstr>
  </property>
</Properties>
</file>