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1FF5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  <w:highlight w:val="none"/>
        </w:rPr>
      </w:pPr>
      <w:r>
        <w:rPr>
          <w:rFonts w:hint="eastAsia" w:cs="Arial"/>
          <w:b/>
          <w:color w:val="000000"/>
          <w:szCs w:val="21"/>
          <w:highlight w:val="none"/>
        </w:rPr>
        <w:t>关于建信理财部分产品费率优惠的公告</w:t>
      </w:r>
    </w:p>
    <w:p w14:paraId="0B0833ED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AC51D8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010"/>
        <w:gridCol w:w="1776"/>
        <w:gridCol w:w="2055"/>
        <w:gridCol w:w="1875"/>
        <w:gridCol w:w="1129"/>
      </w:tblGrid>
      <w:tr w14:paraId="2707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33694E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9D55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42B2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B17A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2B7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29" w:type="dxa"/>
            <w:vAlign w:val="center"/>
          </w:tcPr>
          <w:p w14:paraId="3E4E29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A36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2B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8178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22D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669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D98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7A6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82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建信理财天天利（龙钱宝）现金管理类产品2号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A338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Z7000725000571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85B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5ED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524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901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E9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9EA5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DB9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AE6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B1E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344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A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建信理财天天利（龙钱宝）现金管理类产品4号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A051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3F9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71D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4DE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459E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BE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建信理财天天利（龙钱宝）现金管理类产品5号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243B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Z7000725000568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112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439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405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BD8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F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建信理财天天利（龙钱宝）现金管理类产品6号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6098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9B7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38B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291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5149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9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建信理财天天利（龙钱宝）现金管理类产品7号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9B54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EA8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E22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504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317C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0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5D69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DCE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AB2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B7F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864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E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建信理财天天利（龙钱宝）现金管理类产品9号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799C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6E0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75C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430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57A2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5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建信理财天天利（龙钱宝）现金管理类产品10号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JXTTLLQB202506100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A2C3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8B7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87D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954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1B2F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6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801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JXTTL202510240008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669B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Z7000725001395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8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82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4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6FED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82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建信理财建信宝（法人版）现金管理类产品3号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FC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JXJXBGS2026021003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690C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Z7000726000453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EF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DB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FB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79FA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8FE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F0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4C6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014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2026年6月8日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0ED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E2C9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0.05%/年</w:t>
            </w:r>
          </w:p>
        </w:tc>
      </w:tr>
      <w:tr w14:paraId="784D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1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E2E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JXJXLBGS25090410A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441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4E9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0EF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640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034C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F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E5B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JXJXLBGS25090410B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F85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5E2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110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917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456C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68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建信理财龙宝现金管理类产品14号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333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JXJXLBGS260312014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756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Z7000726000798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82A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4FF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86D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1%/年</w:t>
            </w:r>
          </w:p>
        </w:tc>
      </w:tr>
      <w:tr w14:paraId="1988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9E9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建信理财龙宝现金管理类产品15号</w:t>
            </w:r>
            <w:bookmarkStart w:id="0" w:name="_GoBack"/>
            <w:bookmarkEnd w:id="0"/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F5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JXJXLBGS260312015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7F5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Z7000726000721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7AA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143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943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1%/年</w:t>
            </w:r>
          </w:p>
        </w:tc>
      </w:tr>
    </w:tbl>
    <w:p w14:paraId="0D345D7F">
      <w:pPr>
        <w:pStyle w:val="8"/>
        <w:snapToGrid w:val="0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467107C5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6EE419F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28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80082F"/>
    <w:rsid w:val="05E30BD4"/>
    <w:rsid w:val="06CB484F"/>
    <w:rsid w:val="08135BB1"/>
    <w:rsid w:val="094D1227"/>
    <w:rsid w:val="09E7236C"/>
    <w:rsid w:val="0DCD3739"/>
    <w:rsid w:val="13570030"/>
    <w:rsid w:val="157574B5"/>
    <w:rsid w:val="178570A5"/>
    <w:rsid w:val="18180979"/>
    <w:rsid w:val="18481362"/>
    <w:rsid w:val="1ADD75B6"/>
    <w:rsid w:val="1E1A4548"/>
    <w:rsid w:val="25762DF1"/>
    <w:rsid w:val="273E4AD6"/>
    <w:rsid w:val="27CD43AA"/>
    <w:rsid w:val="29661046"/>
    <w:rsid w:val="2BAC0469"/>
    <w:rsid w:val="2CA05FF7"/>
    <w:rsid w:val="2F866F1D"/>
    <w:rsid w:val="309E44F4"/>
    <w:rsid w:val="362941F8"/>
    <w:rsid w:val="3CE35563"/>
    <w:rsid w:val="3FCD4CB7"/>
    <w:rsid w:val="3FDB1B6B"/>
    <w:rsid w:val="42A67D10"/>
    <w:rsid w:val="42EC00D8"/>
    <w:rsid w:val="48321F62"/>
    <w:rsid w:val="49C86F0F"/>
    <w:rsid w:val="4AFF44B3"/>
    <w:rsid w:val="4B475C70"/>
    <w:rsid w:val="50503F08"/>
    <w:rsid w:val="53226432"/>
    <w:rsid w:val="55BE697C"/>
    <w:rsid w:val="591A78BD"/>
    <w:rsid w:val="5C5A3247"/>
    <w:rsid w:val="5E612DA7"/>
    <w:rsid w:val="601F34DD"/>
    <w:rsid w:val="63874CE8"/>
    <w:rsid w:val="64F75096"/>
    <w:rsid w:val="682A20B9"/>
    <w:rsid w:val="69705011"/>
    <w:rsid w:val="6C2F2B98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11</TotalTime>
  <ScaleCrop>false</ScaleCrop>
  <LinksUpToDate>false</LinksUpToDate>
  <CharactersWithSpaces>2104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2026-05-28T07:53:34Z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1CED4A7174A542C98728506EAF95CDF8_13</vt:lpwstr>
  </property>
</Properties>
</file>