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建信理财睿鑫（优选灵活配置）固收类最低持有180天产品第2期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Z7000726000578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2026年6月23日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2026年9月23日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79EB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0C973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建信理财嘉鑫（增利）固收类最低持有90天产品第12期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9C30F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Z7000726001167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60E8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2026年6月23日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0FDD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2026年9月23日</w:t>
            </w:r>
          </w:p>
        </w:tc>
        <w:tc>
          <w:tcPr>
            <w:tcW w:w="2483" w:type="dxa"/>
            <w:vAlign w:val="center"/>
          </w:tcPr>
          <w:p w14:paraId="4E99B2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3555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A70CB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建信理财嘉鑫（稳利）固收类按日开放式产品第21期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69B7A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Z7000726001169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9A79C4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2026年6月23日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F0DA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2026年9月23日</w:t>
            </w:r>
          </w:p>
        </w:tc>
        <w:tc>
          <w:tcPr>
            <w:tcW w:w="2483" w:type="dxa"/>
            <w:vAlign w:val="center"/>
          </w:tcPr>
          <w:p w14:paraId="201B4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00E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718422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建信理财睿鑫（优选灵活配置）固收类最低持有180天产品第2期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B634E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Z7000726000578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F974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2026年6月23日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B860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2026年9月23日</w:t>
            </w:r>
          </w:p>
        </w:tc>
        <w:tc>
          <w:tcPr>
            <w:tcW w:w="2483" w:type="dxa"/>
            <w:vAlign w:val="center"/>
          </w:tcPr>
          <w:p w14:paraId="14CE5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3E2B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DF424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建信理财嘉鑫（增利）固收类最低持有90天产品第12期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5ED425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Z7000726001167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0C7B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2026年6月23日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AEF1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2026年9月23日</w:t>
            </w:r>
          </w:p>
        </w:tc>
        <w:tc>
          <w:tcPr>
            <w:tcW w:w="2483" w:type="dxa"/>
            <w:vAlign w:val="center"/>
          </w:tcPr>
          <w:p w14:paraId="693F12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7C65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AD218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建信理财嘉鑫（稳利）固收类按日开放式产品第21期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2B92E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Z7000726001169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EB03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2026年6月23日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213B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2026年9月23日</w:t>
            </w:r>
          </w:p>
        </w:tc>
        <w:tc>
          <w:tcPr>
            <w:tcW w:w="2483" w:type="dxa"/>
            <w:vAlign w:val="center"/>
          </w:tcPr>
          <w:p w14:paraId="718C43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2EB77E79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18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6E33932"/>
    <w:rsid w:val="38EF497F"/>
    <w:rsid w:val="3AD67D89"/>
    <w:rsid w:val="3AE4649D"/>
    <w:rsid w:val="3F022F09"/>
    <w:rsid w:val="41093542"/>
    <w:rsid w:val="42C46384"/>
    <w:rsid w:val="432937C0"/>
    <w:rsid w:val="43437C4F"/>
    <w:rsid w:val="4354521C"/>
    <w:rsid w:val="438F7CA9"/>
    <w:rsid w:val="4E5A1A99"/>
    <w:rsid w:val="508E21DE"/>
    <w:rsid w:val="52EA2F2C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2026-06-12T06:05:36Z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F54C004AC30F433B8A223041A5D11488_13</vt:lpwstr>
  </property>
</Properties>
</file>