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48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8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4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48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7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42BFEF12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建信理财嘉鑫（稳利）固收类封闭式产品2026年第360期</w:t>
            </w:r>
          </w:p>
        </w:tc>
        <w:tc>
          <w:tcPr>
            <w:tcW w:w="1845" w:type="dxa"/>
            <w:vAlign w:val="center"/>
          </w:tcPr>
          <w:p w14:paraId="13B1229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Z7000726000409</w:t>
            </w:r>
          </w:p>
        </w:tc>
        <w:tc>
          <w:tcPr>
            <w:tcW w:w="1978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3C77A62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建信理财嘉鑫（稳利）固收类封闭式产品2026年第361期</w:t>
            </w:r>
          </w:p>
        </w:tc>
        <w:tc>
          <w:tcPr>
            <w:tcW w:w="1845" w:type="dxa"/>
            <w:vAlign w:val="center"/>
          </w:tcPr>
          <w:p w14:paraId="3C1DBC6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Z7000726000413</w:t>
            </w:r>
          </w:p>
        </w:tc>
        <w:tc>
          <w:tcPr>
            <w:tcW w:w="1978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14:paraId="43228B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3B31219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建信理财嘉鑫（稳利）固收类封闭式产品2026年第362期</w:t>
            </w:r>
          </w:p>
        </w:tc>
        <w:tc>
          <w:tcPr>
            <w:tcW w:w="1845" w:type="dxa"/>
            <w:vAlign w:val="center"/>
          </w:tcPr>
          <w:p w14:paraId="17DB61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Z7000726000412</w:t>
            </w:r>
          </w:p>
        </w:tc>
        <w:tc>
          <w:tcPr>
            <w:tcW w:w="1978" w:type="dxa"/>
            <w:vAlign w:val="center"/>
          </w:tcPr>
          <w:p w14:paraId="3C0A28F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248223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70D3D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0E9D7FB7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7E40056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38A189A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25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2026-06-30T01:11:51Z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76E917912B994D9BAFE591253EC5522B_13</vt:lpwstr>
  </property>
</Properties>
</file>