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hint="eastAsia"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关于取消建信理财嘉鑫（稳利）固收类最低持有7天产品第21期额度限制的公告</w:t>
      </w:r>
    </w:p>
    <w:p w14:paraId="44555CDD">
      <w:pPr>
        <w:jc w:val="center"/>
        <w:rPr>
          <w:rFonts w:hint="eastAsia" w:ascii="彩虹小标宋" w:eastAsia="彩虹小标宋"/>
          <w:sz w:val="44"/>
          <w:szCs w:val="44"/>
        </w:rPr>
      </w:pPr>
      <w:bookmarkStart w:id="0" w:name="_GoBack"/>
      <w:bookmarkEnd w:id="0"/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为更好地提供理财服务，建信理财拟于</w:t>
      </w:r>
      <w:r>
        <w:rPr>
          <w:rFonts w:ascii="彩虹粗仿宋" w:eastAsia="彩虹粗仿宋"/>
          <w:sz w:val="32"/>
          <w:szCs w:val="32"/>
          <w:highlight w:val="none"/>
        </w:rPr>
        <w:t>202</w:t>
      </w:r>
      <w:r>
        <w:rPr>
          <w:rFonts w:hint="eastAsia" w:ascii="彩虹粗仿宋" w:eastAsia="彩虹粗仿宋"/>
          <w:sz w:val="32"/>
          <w:szCs w:val="32"/>
          <w:highlight w:val="none"/>
        </w:rPr>
        <w:t>6年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彩虹粗仿宋" w:eastAsia="彩虹粗仿宋"/>
          <w:sz w:val="32"/>
          <w:szCs w:val="32"/>
          <w:highlight w:val="none"/>
        </w:rPr>
        <w:t>月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彩虹粗仿宋" w:eastAsia="彩虹粗仿宋"/>
          <w:sz w:val="32"/>
          <w:szCs w:val="32"/>
        </w:rPr>
        <w:t>日（含）起取消建信理财嘉鑫（稳利）固收类最低持有7天产品第21期额度限制。具体产品如下：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0"/>
        <w:gridCol w:w="2412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584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1415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</w:tr>
      <w:tr w14:paraId="7F5A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584" w:type="pct"/>
            <w:vAlign w:val="center"/>
          </w:tcPr>
          <w:p w14:paraId="42D5625A">
            <w:pPr>
              <w:pStyle w:val="6"/>
              <w:widowControl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  <w:t>建信理财嘉鑫（稳利）固收类最低持有7天产品第21期</w:t>
            </w:r>
          </w:p>
        </w:tc>
        <w:tc>
          <w:tcPr>
            <w:tcW w:w="1415" w:type="pct"/>
            <w:vAlign w:val="center"/>
          </w:tcPr>
          <w:p w14:paraId="0F2AFDE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theme="minorBidi"/>
                <w:kern w:val="2"/>
                <w:sz w:val="18"/>
                <w:szCs w:val="18"/>
                <w:lang w:val="en-US" w:eastAsia="zh-CN" w:bidi="ar-SA"/>
              </w:rPr>
              <w:t>Z7000725001414</w:t>
            </w:r>
          </w:p>
        </w:tc>
      </w:tr>
    </w:tbl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  <w:highlight w:val="none"/>
        </w:rPr>
      </w:pPr>
      <w:r>
        <w:rPr>
          <w:rFonts w:hint="eastAsia" w:ascii="彩虹粗仿宋" w:eastAsia="彩虹粗仿宋"/>
          <w:sz w:val="32"/>
          <w:szCs w:val="32"/>
          <w:highlight w:val="none"/>
        </w:rPr>
        <w:t>2026年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彩虹粗仿宋" w:eastAsia="彩虹粗仿宋"/>
          <w:sz w:val="32"/>
          <w:szCs w:val="32"/>
          <w:highlight w:val="none"/>
        </w:rPr>
        <w:t>月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彩虹粗仿宋" w:eastAsia="彩虹粗仿宋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104BA5"/>
    <w:rsid w:val="00137A1B"/>
    <w:rsid w:val="001428A6"/>
    <w:rsid w:val="00180233"/>
    <w:rsid w:val="00185B11"/>
    <w:rsid w:val="0019582C"/>
    <w:rsid w:val="001C381B"/>
    <w:rsid w:val="001D3627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662D3"/>
    <w:rsid w:val="00470AB8"/>
    <w:rsid w:val="004B40CC"/>
    <w:rsid w:val="004C0C5D"/>
    <w:rsid w:val="004C132F"/>
    <w:rsid w:val="004F0EE2"/>
    <w:rsid w:val="004F4A29"/>
    <w:rsid w:val="004F69AE"/>
    <w:rsid w:val="00500260"/>
    <w:rsid w:val="00505B5C"/>
    <w:rsid w:val="00586B28"/>
    <w:rsid w:val="005943CD"/>
    <w:rsid w:val="005A0F9C"/>
    <w:rsid w:val="005A752E"/>
    <w:rsid w:val="005F0660"/>
    <w:rsid w:val="005F5AE8"/>
    <w:rsid w:val="006410E0"/>
    <w:rsid w:val="0064427A"/>
    <w:rsid w:val="006548A0"/>
    <w:rsid w:val="00654A55"/>
    <w:rsid w:val="0066655D"/>
    <w:rsid w:val="006674CF"/>
    <w:rsid w:val="0067161F"/>
    <w:rsid w:val="0068278D"/>
    <w:rsid w:val="006912E0"/>
    <w:rsid w:val="00696DCD"/>
    <w:rsid w:val="006A63AD"/>
    <w:rsid w:val="00736192"/>
    <w:rsid w:val="00760000"/>
    <w:rsid w:val="0076079D"/>
    <w:rsid w:val="00792813"/>
    <w:rsid w:val="007A7938"/>
    <w:rsid w:val="007C0139"/>
    <w:rsid w:val="007C1916"/>
    <w:rsid w:val="007C33BC"/>
    <w:rsid w:val="007C3955"/>
    <w:rsid w:val="007E7060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666E5"/>
    <w:rsid w:val="009704A5"/>
    <w:rsid w:val="009B037B"/>
    <w:rsid w:val="00A0504C"/>
    <w:rsid w:val="00A27E25"/>
    <w:rsid w:val="00A412B1"/>
    <w:rsid w:val="00A60679"/>
    <w:rsid w:val="00B03431"/>
    <w:rsid w:val="00B8546A"/>
    <w:rsid w:val="00BA47A7"/>
    <w:rsid w:val="00BD576B"/>
    <w:rsid w:val="00BF57D6"/>
    <w:rsid w:val="00C034CF"/>
    <w:rsid w:val="00C21A9A"/>
    <w:rsid w:val="00C406D4"/>
    <w:rsid w:val="00C504AE"/>
    <w:rsid w:val="00C92114"/>
    <w:rsid w:val="00CE5F95"/>
    <w:rsid w:val="00D15B3B"/>
    <w:rsid w:val="00D74827"/>
    <w:rsid w:val="00D806D9"/>
    <w:rsid w:val="00D84A85"/>
    <w:rsid w:val="00DB6005"/>
    <w:rsid w:val="00DD228E"/>
    <w:rsid w:val="00E04E3B"/>
    <w:rsid w:val="00E33E2A"/>
    <w:rsid w:val="00E402B3"/>
    <w:rsid w:val="00E64DEE"/>
    <w:rsid w:val="00E846D8"/>
    <w:rsid w:val="00E91244"/>
    <w:rsid w:val="00EA6AD7"/>
    <w:rsid w:val="00EB11CA"/>
    <w:rsid w:val="00EC5809"/>
    <w:rsid w:val="00F31745"/>
    <w:rsid w:val="00F336DE"/>
    <w:rsid w:val="00F73D21"/>
    <w:rsid w:val="00F96F34"/>
    <w:rsid w:val="00FB504D"/>
    <w:rsid w:val="0D2F7DBC"/>
    <w:rsid w:val="10180214"/>
    <w:rsid w:val="1A8A40EC"/>
    <w:rsid w:val="28157709"/>
    <w:rsid w:val="298645BF"/>
    <w:rsid w:val="29E90157"/>
    <w:rsid w:val="2F286B79"/>
    <w:rsid w:val="4479621D"/>
    <w:rsid w:val="47A54209"/>
    <w:rsid w:val="610659AD"/>
    <w:rsid w:val="75FE6822"/>
    <w:rsid w:val="78CE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10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40</Words>
  <Characters>232</Characters>
  <Lines>1</Lines>
  <Paragraphs>1</Paragraphs>
  <TotalTime>7</TotalTime>
  <ScaleCrop>false</ScaleCrop>
  <LinksUpToDate>false</LinksUpToDate>
  <CharactersWithSpaces>271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2026-07-22T01:14:40Z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652074A689FA45998B3032E1BDC12221_13</vt:lpwstr>
  </property>
</Properties>
</file>